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60CA4"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</w:p>
    <w:p w14:paraId="483AEF09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第九届青年教师教学竞赛复赛评分标准</w:t>
      </w:r>
    </w:p>
    <w:tbl>
      <w:tblPr>
        <w:tblStyle w:val="5"/>
        <w:tblW w:w="10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05"/>
        <w:gridCol w:w="7569"/>
        <w:gridCol w:w="737"/>
      </w:tblGrid>
      <w:tr w14:paraId="4111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432" w:type="dxa"/>
            <w:gridSpan w:val="2"/>
            <w:vAlign w:val="center"/>
          </w:tcPr>
          <w:p w14:paraId="291083F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评价项目</w:t>
            </w:r>
          </w:p>
        </w:tc>
        <w:tc>
          <w:tcPr>
            <w:tcW w:w="7569" w:type="dxa"/>
            <w:vAlign w:val="center"/>
          </w:tcPr>
          <w:p w14:paraId="265D7C2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评价内容</w:t>
            </w:r>
          </w:p>
        </w:tc>
        <w:tc>
          <w:tcPr>
            <w:tcW w:w="737" w:type="dxa"/>
            <w:vAlign w:val="center"/>
          </w:tcPr>
          <w:p w14:paraId="416FB15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分值</w:t>
            </w:r>
          </w:p>
        </w:tc>
      </w:tr>
      <w:tr w14:paraId="3ED3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restart"/>
            <w:vAlign w:val="center"/>
          </w:tcPr>
          <w:p w14:paraId="578064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教学大纲</w:t>
            </w:r>
          </w:p>
          <w:p w14:paraId="3C15BB9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（20分）</w:t>
            </w:r>
          </w:p>
        </w:tc>
        <w:tc>
          <w:tcPr>
            <w:tcW w:w="1205" w:type="dxa"/>
            <w:vAlign w:val="center"/>
          </w:tcPr>
          <w:p w14:paraId="25787F0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课程定位</w:t>
            </w:r>
          </w:p>
        </w:tc>
        <w:tc>
          <w:tcPr>
            <w:tcW w:w="7569" w:type="dxa"/>
            <w:vAlign w:val="center"/>
          </w:tcPr>
          <w:p w14:paraId="243F1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1.紧密围绕立德树人根本任务，目标表述具体、完整、思路清晰</w:t>
            </w:r>
          </w:p>
          <w:p w14:paraId="40B4C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2.明确课程性质、适用专业，以及在本专业中的地位、任务与前后课程的关系</w:t>
            </w:r>
          </w:p>
          <w:p w14:paraId="6EF1F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3.体现本科教育课程设计思想，课程目标符合本科专业人才培养目标定位及培养规格要求</w:t>
            </w:r>
          </w:p>
        </w:tc>
        <w:tc>
          <w:tcPr>
            <w:tcW w:w="737" w:type="dxa"/>
            <w:vAlign w:val="center"/>
          </w:tcPr>
          <w:p w14:paraId="75282C6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</w:tr>
      <w:tr w14:paraId="18A7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2CDDD89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401A890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课程内容</w:t>
            </w:r>
          </w:p>
        </w:tc>
        <w:tc>
          <w:tcPr>
            <w:tcW w:w="7569" w:type="dxa"/>
            <w:vAlign w:val="center"/>
          </w:tcPr>
          <w:p w14:paraId="5DC96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1.课程内容充实，反映学科前沿</w:t>
            </w:r>
          </w:p>
          <w:p w14:paraId="12BB4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2.课程内容结构逻辑清楚，依据充分，分析透彻 </w:t>
            </w:r>
          </w:p>
          <w:p w14:paraId="4F041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3.教学时间安排合理</w:t>
            </w:r>
          </w:p>
        </w:tc>
        <w:tc>
          <w:tcPr>
            <w:tcW w:w="737" w:type="dxa"/>
            <w:vAlign w:val="center"/>
          </w:tcPr>
          <w:p w14:paraId="41EE173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</w:tr>
      <w:tr w14:paraId="2923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47A7637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19175BF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教学资源</w:t>
            </w:r>
          </w:p>
        </w:tc>
        <w:tc>
          <w:tcPr>
            <w:tcW w:w="7569" w:type="dxa"/>
            <w:vAlign w:val="center"/>
          </w:tcPr>
          <w:p w14:paraId="62A2F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1.依循课程标准选用（自编）教材 </w:t>
            </w:r>
          </w:p>
          <w:p w14:paraId="5C78F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2.课程实验（训）室满足教学要求</w:t>
            </w:r>
          </w:p>
          <w:p w14:paraId="5E675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3.课程所用教学设备（仪器）、多媒体课件、网络资源等丰富，有利于提高教学效率</w:t>
            </w:r>
          </w:p>
        </w:tc>
        <w:tc>
          <w:tcPr>
            <w:tcW w:w="737" w:type="dxa"/>
            <w:vAlign w:val="center"/>
          </w:tcPr>
          <w:p w14:paraId="073DA88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3ED5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613CE75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554BB9F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教学策略</w:t>
            </w:r>
          </w:p>
        </w:tc>
        <w:tc>
          <w:tcPr>
            <w:tcW w:w="7569" w:type="dxa"/>
            <w:vAlign w:val="center"/>
          </w:tcPr>
          <w:p w14:paraId="744E2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1.教学理念先进，突出学生主体地位</w:t>
            </w:r>
          </w:p>
          <w:p w14:paraId="3CB05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2.教学方法运用科学，教学组织合理、高效</w:t>
            </w:r>
          </w:p>
        </w:tc>
        <w:tc>
          <w:tcPr>
            <w:tcW w:w="737" w:type="dxa"/>
            <w:vAlign w:val="center"/>
          </w:tcPr>
          <w:p w14:paraId="25DE99E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4BFB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60CAB81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178B7C8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课程评价</w:t>
            </w:r>
          </w:p>
        </w:tc>
        <w:tc>
          <w:tcPr>
            <w:tcW w:w="7569" w:type="dxa"/>
            <w:vAlign w:val="center"/>
          </w:tcPr>
          <w:p w14:paraId="2CEA9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1.评价方式方法灵活、多样</w:t>
            </w:r>
          </w:p>
          <w:p w14:paraId="41785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2.全面准确反映学生的知识、技能、能力及素质提升</w:t>
            </w:r>
          </w:p>
        </w:tc>
        <w:tc>
          <w:tcPr>
            <w:tcW w:w="737" w:type="dxa"/>
            <w:vAlign w:val="center"/>
          </w:tcPr>
          <w:p w14:paraId="7F21152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2FD8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restart"/>
            <w:vAlign w:val="center"/>
          </w:tcPr>
          <w:p w14:paraId="0395688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课堂教学设计</w:t>
            </w:r>
          </w:p>
          <w:p w14:paraId="2829776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（20分）</w:t>
            </w:r>
          </w:p>
        </w:tc>
        <w:tc>
          <w:tcPr>
            <w:tcW w:w="1205" w:type="dxa"/>
            <w:vAlign w:val="center"/>
          </w:tcPr>
          <w:p w14:paraId="58BA580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学情及内容分析</w:t>
            </w:r>
          </w:p>
        </w:tc>
        <w:tc>
          <w:tcPr>
            <w:tcW w:w="7569" w:type="dxa"/>
            <w:vAlign w:val="center"/>
          </w:tcPr>
          <w:p w14:paraId="45DE9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1.把握学生的专业基础及学习态度等特征 </w:t>
            </w:r>
          </w:p>
          <w:p w14:paraId="3932F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2.教学内容组织符合教学大纲</w:t>
            </w:r>
          </w:p>
          <w:p w14:paraId="23520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3.教学容量恰当，重点、难点突出，针对性强</w:t>
            </w:r>
          </w:p>
        </w:tc>
        <w:tc>
          <w:tcPr>
            <w:tcW w:w="737" w:type="dxa"/>
            <w:vAlign w:val="center"/>
          </w:tcPr>
          <w:p w14:paraId="11F3812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</w:tr>
      <w:tr w14:paraId="2F97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38F503B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4DCCBF5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教学目标</w:t>
            </w:r>
          </w:p>
        </w:tc>
        <w:tc>
          <w:tcPr>
            <w:tcW w:w="7569" w:type="dxa"/>
            <w:vAlign w:val="center"/>
          </w:tcPr>
          <w:p w14:paraId="69C8C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1.教学目标明确、具体，符合学生认知水平</w:t>
            </w:r>
          </w:p>
          <w:p w14:paraId="342ED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2.教学目标完整，包括知识与技能、过程与方法、情感态度与价值观等</w:t>
            </w:r>
          </w:p>
        </w:tc>
        <w:tc>
          <w:tcPr>
            <w:tcW w:w="737" w:type="dxa"/>
            <w:vAlign w:val="center"/>
          </w:tcPr>
          <w:p w14:paraId="6097B65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</w:tr>
      <w:tr w14:paraId="0147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672D64C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4F5A383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教学方法与手段</w:t>
            </w:r>
          </w:p>
        </w:tc>
        <w:tc>
          <w:tcPr>
            <w:tcW w:w="7569" w:type="dxa"/>
            <w:vAlign w:val="center"/>
          </w:tcPr>
          <w:p w14:paraId="29B5F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1.以学生为本，教学方法运用灵活、恰当</w:t>
            </w:r>
          </w:p>
          <w:p w14:paraId="7283E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2.教学资源选取科学、合理，多媒体运用适时、适度、适量、高效</w:t>
            </w:r>
          </w:p>
        </w:tc>
        <w:tc>
          <w:tcPr>
            <w:tcW w:w="737" w:type="dxa"/>
            <w:vAlign w:val="center"/>
          </w:tcPr>
          <w:p w14:paraId="3E21104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72FF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1965E12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420D274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教学过程</w:t>
            </w:r>
          </w:p>
        </w:tc>
        <w:tc>
          <w:tcPr>
            <w:tcW w:w="7569" w:type="dxa"/>
            <w:vAlign w:val="center"/>
          </w:tcPr>
          <w:p w14:paraId="72D55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1.教学过程设计巧妙，教学设计方案体现完整性</w:t>
            </w:r>
          </w:p>
          <w:p w14:paraId="0373E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2.教学思路清晰，教学内容呈现层次分明，科学、准确 </w:t>
            </w:r>
          </w:p>
          <w:p w14:paraId="7B76B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3.教学时间安排合理，教学环节完整、紧凑</w:t>
            </w:r>
          </w:p>
          <w:p w14:paraId="446D4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4.教学评价方式方法合理，能够检测教学目标的达成度，促进学生反思与学习</w:t>
            </w:r>
          </w:p>
        </w:tc>
        <w:tc>
          <w:tcPr>
            <w:tcW w:w="737" w:type="dxa"/>
            <w:vAlign w:val="center"/>
          </w:tcPr>
          <w:p w14:paraId="703DB58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</w:tr>
      <w:tr w14:paraId="2E0D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restart"/>
            <w:vAlign w:val="center"/>
          </w:tcPr>
          <w:p w14:paraId="3F1E2C2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课堂教学节段PPT</w:t>
            </w:r>
          </w:p>
          <w:p w14:paraId="4DDF441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（10分）</w:t>
            </w:r>
          </w:p>
        </w:tc>
        <w:tc>
          <w:tcPr>
            <w:tcW w:w="1205" w:type="dxa"/>
            <w:vAlign w:val="center"/>
          </w:tcPr>
          <w:p w14:paraId="0AA69A9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内容设计</w:t>
            </w:r>
          </w:p>
        </w:tc>
        <w:tc>
          <w:tcPr>
            <w:tcW w:w="7569" w:type="dxa"/>
            <w:vAlign w:val="center"/>
          </w:tcPr>
          <w:p w14:paraId="31A2C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1.素材丰富，形式多样 </w:t>
            </w:r>
          </w:p>
          <w:p w14:paraId="5B9D8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2.设计新颖，美观大方</w:t>
            </w:r>
          </w:p>
          <w:p w14:paraId="1D35A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3.熟练运用多种现代教育技术</w:t>
            </w:r>
          </w:p>
        </w:tc>
        <w:tc>
          <w:tcPr>
            <w:tcW w:w="737" w:type="dxa"/>
            <w:vAlign w:val="center"/>
          </w:tcPr>
          <w:p w14:paraId="08C0C7E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</w:tr>
      <w:tr w14:paraId="25BF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71CFDDC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0D0E439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科学规范</w:t>
            </w:r>
          </w:p>
        </w:tc>
        <w:tc>
          <w:tcPr>
            <w:tcW w:w="7569" w:type="dxa"/>
            <w:vAlign w:val="center"/>
          </w:tcPr>
          <w:p w14:paraId="6C62F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1.体现先进教学理念</w:t>
            </w:r>
          </w:p>
          <w:p w14:paraId="27429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2.有利于调动学生学习兴趣，有利于提高教学效率</w:t>
            </w:r>
          </w:p>
          <w:p w14:paraId="2C093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3.内容科学、正确、规范</w:t>
            </w:r>
          </w:p>
        </w:tc>
        <w:tc>
          <w:tcPr>
            <w:tcW w:w="737" w:type="dxa"/>
            <w:vAlign w:val="center"/>
          </w:tcPr>
          <w:p w14:paraId="624352F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</w:tr>
      <w:tr w14:paraId="04E54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restart"/>
            <w:vAlign w:val="center"/>
          </w:tcPr>
          <w:p w14:paraId="6871BD6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初赛视频实录</w:t>
            </w:r>
          </w:p>
          <w:p w14:paraId="3489BA7E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（50分）</w:t>
            </w:r>
          </w:p>
        </w:tc>
        <w:tc>
          <w:tcPr>
            <w:tcW w:w="1205" w:type="dxa"/>
            <w:vAlign w:val="center"/>
          </w:tcPr>
          <w:p w14:paraId="3F55E8D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教学内容</w:t>
            </w:r>
          </w:p>
        </w:tc>
        <w:tc>
          <w:tcPr>
            <w:tcW w:w="7569" w:type="dxa"/>
            <w:vAlign w:val="center"/>
          </w:tcPr>
          <w:p w14:paraId="2F73F2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贯彻立德树人的具体要求，突出课程思政 </w:t>
            </w:r>
          </w:p>
          <w:p w14:paraId="0C5C41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2.理论联系实际，符合学生的特点</w:t>
            </w:r>
          </w:p>
          <w:p w14:paraId="76B00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0"/>
                <w:kern w:val="0"/>
                <w:sz w:val="24"/>
                <w:szCs w:val="24"/>
                <w:vertAlign w:val="baseline"/>
                <w:lang w:val="en-US" w:eastAsia="zh-CN" w:bidi="ar"/>
              </w:rPr>
              <w:t>注重学术性，内容充实，信息量充分，渗透专业思想，为教学目标服务</w:t>
            </w:r>
          </w:p>
          <w:p w14:paraId="65F7F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4.反映或联系学科发展新思想、新概念、新成果</w:t>
            </w:r>
          </w:p>
          <w:p w14:paraId="2C11D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5.重点突出，条理清楚，内容承前启后，循序渐进</w:t>
            </w:r>
          </w:p>
        </w:tc>
        <w:tc>
          <w:tcPr>
            <w:tcW w:w="737" w:type="dxa"/>
            <w:vAlign w:val="center"/>
          </w:tcPr>
          <w:p w14:paraId="158D6BC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</w:tr>
      <w:tr w14:paraId="4DA01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12987F5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79511F7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教学组织</w:t>
            </w:r>
          </w:p>
        </w:tc>
        <w:tc>
          <w:tcPr>
            <w:tcW w:w="7569" w:type="dxa"/>
            <w:vAlign w:val="center"/>
          </w:tcPr>
          <w:p w14:paraId="45D2C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1.教学过程安排合理，方法运用灵活、恰当，教学设计方案体现完整</w:t>
            </w:r>
          </w:p>
          <w:p w14:paraId="7D67A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2.启发性强，能有效调动学生思维和学习积极性 </w:t>
            </w:r>
          </w:p>
          <w:p w14:paraId="76744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3.教学时间安排合理，课堂应变能力强</w:t>
            </w:r>
          </w:p>
          <w:p w14:paraId="6AE0C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4.熟练、有效地运用多媒体等现代教学手段</w:t>
            </w:r>
          </w:p>
          <w:p w14:paraId="6BCC5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5.板书设计与教学内容紧密联系、结构合理，板书与多媒体相配合，简洁、工整、美观、大小适当</w:t>
            </w:r>
          </w:p>
        </w:tc>
        <w:tc>
          <w:tcPr>
            <w:tcW w:w="737" w:type="dxa"/>
            <w:vAlign w:val="center"/>
          </w:tcPr>
          <w:p w14:paraId="7DD848B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</w:tr>
      <w:tr w14:paraId="590C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5E630FE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489F640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语言教态</w:t>
            </w:r>
          </w:p>
        </w:tc>
        <w:tc>
          <w:tcPr>
            <w:tcW w:w="7569" w:type="dxa"/>
            <w:vAlign w:val="center"/>
          </w:tcPr>
          <w:p w14:paraId="18823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1.语言清晰、流畅、准确、生动，语速节奏恰当 </w:t>
            </w:r>
          </w:p>
          <w:p w14:paraId="4393C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2.肢体语言运用合理、恰当</w:t>
            </w:r>
          </w:p>
          <w:p w14:paraId="5A518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3.教态仪表自然得体，精神饱满，亲和力强</w:t>
            </w:r>
          </w:p>
        </w:tc>
        <w:tc>
          <w:tcPr>
            <w:tcW w:w="737" w:type="dxa"/>
            <w:vAlign w:val="center"/>
          </w:tcPr>
          <w:p w14:paraId="56802AE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</w:tr>
      <w:tr w14:paraId="27EB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27697E0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772EFEB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教学特色</w:t>
            </w:r>
          </w:p>
        </w:tc>
        <w:tc>
          <w:tcPr>
            <w:tcW w:w="7569" w:type="dxa"/>
            <w:vAlign w:val="center"/>
          </w:tcPr>
          <w:p w14:paraId="094B8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教学理念先进、风格突出、感染力强、教学效果好</w:t>
            </w:r>
          </w:p>
        </w:tc>
        <w:tc>
          <w:tcPr>
            <w:tcW w:w="737" w:type="dxa"/>
            <w:vAlign w:val="center"/>
          </w:tcPr>
          <w:p w14:paraId="31150C45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</w:tr>
      <w:tr w14:paraId="4D70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  <w:vMerge w:val="continue"/>
            <w:vAlign w:val="center"/>
          </w:tcPr>
          <w:p w14:paraId="14B1D47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05" w:type="dxa"/>
            <w:vAlign w:val="center"/>
          </w:tcPr>
          <w:p w14:paraId="25397FDD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视频质量</w:t>
            </w:r>
          </w:p>
        </w:tc>
        <w:tc>
          <w:tcPr>
            <w:tcW w:w="7569" w:type="dxa"/>
            <w:vAlign w:val="center"/>
          </w:tcPr>
          <w:p w14:paraId="5E457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教学视频清晰、流畅，能客观、真实反映教师和学生的教学过程常态</w:t>
            </w:r>
          </w:p>
        </w:tc>
        <w:tc>
          <w:tcPr>
            <w:tcW w:w="737" w:type="dxa"/>
            <w:vAlign w:val="center"/>
          </w:tcPr>
          <w:p w14:paraId="3E857E4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24B2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0001" w:type="dxa"/>
            <w:gridSpan w:val="3"/>
            <w:vAlign w:val="center"/>
          </w:tcPr>
          <w:p w14:paraId="614F05B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总分</w:t>
            </w:r>
          </w:p>
        </w:tc>
        <w:tc>
          <w:tcPr>
            <w:tcW w:w="737" w:type="dxa"/>
            <w:vAlign w:val="center"/>
          </w:tcPr>
          <w:p w14:paraId="3D3FE40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100</w:t>
            </w:r>
          </w:p>
        </w:tc>
      </w:tr>
    </w:tbl>
    <w:p w14:paraId="7A95676D">
      <w:pPr>
        <w:widowControl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1C37DADA">
      <w:pPr>
        <w:widowControl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09CD63CC">
      <w:pPr>
        <w:widowControl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349004FB">
      <w:pPr>
        <w:widowControl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46018D78">
      <w:pPr>
        <w:widowControl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496F660B"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第九届青年教师教学竞赛决赛评分标准</w:t>
      </w:r>
    </w:p>
    <w:tbl>
      <w:tblPr>
        <w:tblStyle w:val="10"/>
        <w:tblW w:w="109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215"/>
        <w:gridCol w:w="7530"/>
        <w:gridCol w:w="750"/>
      </w:tblGrid>
      <w:tr w14:paraId="5E952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694" w:type="dxa"/>
            <w:gridSpan w:val="2"/>
            <w:vAlign w:val="top"/>
          </w:tcPr>
          <w:p w14:paraId="0BCBDA39">
            <w:pPr>
              <w:pStyle w:val="9"/>
              <w:spacing w:before="198" w:line="218" w:lineRule="auto"/>
              <w:ind w:left="62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6"/>
                <w:sz w:val="24"/>
                <w:szCs w:val="24"/>
              </w:rPr>
              <w:t>评价项目</w:t>
            </w:r>
          </w:p>
        </w:tc>
        <w:tc>
          <w:tcPr>
            <w:tcW w:w="7530" w:type="dxa"/>
            <w:vAlign w:val="top"/>
          </w:tcPr>
          <w:p w14:paraId="2C6FA495">
            <w:pPr>
              <w:pStyle w:val="9"/>
              <w:spacing w:before="198" w:line="218" w:lineRule="auto"/>
              <w:ind w:left="252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4"/>
                <w:sz w:val="24"/>
                <w:szCs w:val="24"/>
              </w:rPr>
              <w:t>评价内容</w:t>
            </w:r>
          </w:p>
        </w:tc>
        <w:tc>
          <w:tcPr>
            <w:tcW w:w="750" w:type="dxa"/>
            <w:vAlign w:val="top"/>
          </w:tcPr>
          <w:p w14:paraId="791081BC">
            <w:pPr>
              <w:pStyle w:val="9"/>
              <w:spacing w:before="200" w:line="219" w:lineRule="auto"/>
              <w:ind w:left="15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24"/>
                <w:szCs w:val="24"/>
              </w:rPr>
              <w:t>分值</w:t>
            </w:r>
          </w:p>
        </w:tc>
      </w:tr>
      <w:tr w14:paraId="0A086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 w14:paraId="754490E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B050A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8D4279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3AC8E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676BF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4619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8D2029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D3915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EC061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19904D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3C0D6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CE8E02B">
            <w:pPr>
              <w:spacing w:line="24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FA972C7">
            <w:pPr>
              <w:spacing w:line="241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D5FCEE5">
            <w:pPr>
              <w:pStyle w:val="9"/>
              <w:spacing w:before="68" w:line="223" w:lineRule="auto"/>
              <w:ind w:left="204" w:right="172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课堂教学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val="en-US" w:eastAsia="zh-CN"/>
              </w:rPr>
              <w:t>展示</w:t>
            </w:r>
          </w:p>
          <w:p w14:paraId="16E53D7E">
            <w:pPr>
              <w:pStyle w:val="9"/>
              <w:spacing w:before="68" w:line="223" w:lineRule="auto"/>
              <w:ind w:left="204" w:right="172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95分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7561081C">
            <w:pPr>
              <w:spacing w:line="285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B7526B">
            <w:pPr>
              <w:spacing w:line="285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848BE8">
            <w:pPr>
              <w:spacing w:line="285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050E0FA">
            <w:pPr>
              <w:pStyle w:val="9"/>
              <w:spacing w:before="68" w:line="216" w:lineRule="auto"/>
              <w:ind w:left="191" w:right="86" w:hanging="100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教学内容</w:t>
            </w:r>
          </w:p>
          <w:p w14:paraId="2E3055D2">
            <w:pPr>
              <w:pStyle w:val="9"/>
              <w:spacing w:before="68" w:line="216" w:lineRule="auto"/>
              <w:ind w:left="191" w:right="86" w:hanging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35分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30" w:type="dxa"/>
            <w:vAlign w:val="center"/>
          </w:tcPr>
          <w:p w14:paraId="6F08412B">
            <w:pPr>
              <w:pStyle w:val="9"/>
              <w:spacing w:before="99" w:line="219" w:lineRule="auto"/>
              <w:ind w:left="73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贯彻立德树人的具体要求，突出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思政</w:t>
            </w:r>
          </w:p>
        </w:tc>
        <w:tc>
          <w:tcPr>
            <w:tcW w:w="750" w:type="dxa"/>
            <w:vAlign w:val="center"/>
          </w:tcPr>
          <w:p w14:paraId="279810CA">
            <w:pPr>
              <w:pStyle w:val="9"/>
              <w:spacing w:before="154" w:line="182" w:lineRule="auto"/>
              <w:ind w:left="3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</w:tr>
      <w:tr w14:paraId="6177C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164230D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307442D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0" w:type="dxa"/>
            <w:vAlign w:val="center"/>
          </w:tcPr>
          <w:p w14:paraId="5FFC2BFA">
            <w:pPr>
              <w:pStyle w:val="9"/>
              <w:spacing w:before="99" w:line="219" w:lineRule="auto"/>
              <w:ind w:left="73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理论联系实际，符合学生的特点</w:t>
            </w:r>
          </w:p>
        </w:tc>
        <w:tc>
          <w:tcPr>
            <w:tcW w:w="750" w:type="dxa"/>
            <w:vAlign w:val="center"/>
          </w:tcPr>
          <w:p w14:paraId="53BA43FF">
            <w:pPr>
              <w:pStyle w:val="9"/>
              <w:spacing w:before="154" w:line="182" w:lineRule="auto"/>
              <w:ind w:left="3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</w:tr>
      <w:tr w14:paraId="693EB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55943F8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59FA1C4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0" w:type="dxa"/>
            <w:vAlign w:val="center"/>
          </w:tcPr>
          <w:p w14:paraId="1A889FA0">
            <w:pPr>
              <w:pStyle w:val="9"/>
              <w:spacing w:before="80" w:line="224" w:lineRule="auto"/>
              <w:ind w:left="73" w:right="128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注重学术性，内容充实，信息量充分，渗透专业思想，为教学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目标服务</w:t>
            </w:r>
          </w:p>
        </w:tc>
        <w:tc>
          <w:tcPr>
            <w:tcW w:w="750" w:type="dxa"/>
            <w:vAlign w:val="center"/>
          </w:tcPr>
          <w:p w14:paraId="19103B0C">
            <w:pPr>
              <w:pStyle w:val="9"/>
              <w:spacing w:before="154" w:line="182" w:lineRule="auto"/>
              <w:ind w:left="3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</w:tr>
      <w:tr w14:paraId="4F3DF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7346C6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3A19B0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0" w:type="dxa"/>
            <w:vAlign w:val="center"/>
          </w:tcPr>
          <w:p w14:paraId="194F3203">
            <w:pPr>
              <w:pStyle w:val="9"/>
              <w:spacing w:before="100" w:line="219" w:lineRule="auto"/>
              <w:ind w:left="73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反映或联系学科发展新思想、新概念、新成果</w:t>
            </w:r>
          </w:p>
        </w:tc>
        <w:tc>
          <w:tcPr>
            <w:tcW w:w="750" w:type="dxa"/>
            <w:vAlign w:val="center"/>
          </w:tcPr>
          <w:p w14:paraId="1025FFC5">
            <w:pPr>
              <w:pStyle w:val="9"/>
              <w:spacing w:before="154" w:line="182" w:lineRule="auto"/>
              <w:ind w:left="3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 w14:paraId="4A14B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25C9487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17A1E38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0" w:type="dxa"/>
            <w:vAlign w:val="center"/>
          </w:tcPr>
          <w:p w14:paraId="704538C3">
            <w:pPr>
              <w:pStyle w:val="9"/>
              <w:spacing w:before="101" w:line="219" w:lineRule="auto"/>
              <w:ind w:left="73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重点突出，条理清楚，内容承前启后，循序渐进</w:t>
            </w:r>
          </w:p>
        </w:tc>
        <w:tc>
          <w:tcPr>
            <w:tcW w:w="750" w:type="dxa"/>
            <w:vAlign w:val="center"/>
          </w:tcPr>
          <w:p w14:paraId="7A5B6CD1">
            <w:pPr>
              <w:pStyle w:val="9"/>
              <w:spacing w:before="154" w:line="184" w:lineRule="auto"/>
              <w:ind w:left="30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10</w:t>
            </w:r>
          </w:p>
        </w:tc>
      </w:tr>
      <w:tr w14:paraId="1BC4C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3454836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77FABDF8">
            <w:pPr>
              <w:spacing w:line="3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2125C4B">
            <w:pPr>
              <w:spacing w:line="3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CFB0909">
            <w:pPr>
              <w:spacing w:line="3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C35283F">
            <w:pPr>
              <w:pStyle w:val="9"/>
              <w:spacing w:before="68" w:line="225" w:lineRule="auto"/>
              <w:ind w:left="191" w:right="85" w:hanging="100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>教学组织</w:t>
            </w:r>
          </w:p>
          <w:p w14:paraId="24622CAF">
            <w:pPr>
              <w:pStyle w:val="9"/>
              <w:spacing w:before="68" w:line="225" w:lineRule="auto"/>
              <w:ind w:left="191" w:right="85" w:hanging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30" w:type="dxa"/>
            <w:vAlign w:val="top"/>
          </w:tcPr>
          <w:p w14:paraId="41F2B196">
            <w:pPr>
              <w:pStyle w:val="9"/>
              <w:spacing w:before="101" w:line="219" w:lineRule="auto"/>
              <w:ind w:left="7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教学过程安排合理，方法运用灵活、恰当，教学设计方案体现完整</w:t>
            </w:r>
          </w:p>
        </w:tc>
        <w:tc>
          <w:tcPr>
            <w:tcW w:w="750" w:type="dxa"/>
            <w:vAlign w:val="top"/>
          </w:tcPr>
          <w:p w14:paraId="2ED8D91F">
            <w:pPr>
              <w:pStyle w:val="9"/>
              <w:spacing w:before="101" w:line="219" w:lineRule="auto"/>
              <w:ind w:left="73"/>
              <w:jc w:val="center"/>
              <w:rPr>
                <w:rFonts w:hint="default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  <w:lang w:val="en-US" w:eastAsia="zh-CN"/>
              </w:rPr>
              <w:t>11</w:t>
            </w:r>
          </w:p>
        </w:tc>
      </w:tr>
      <w:tr w14:paraId="2D9A0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273B8FD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09351F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0" w:type="dxa"/>
            <w:vAlign w:val="top"/>
          </w:tcPr>
          <w:p w14:paraId="59CB8522">
            <w:pPr>
              <w:pStyle w:val="9"/>
              <w:spacing w:before="101" w:line="219" w:lineRule="auto"/>
              <w:ind w:left="7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启发性强，能有效调动学生思维和学习积极性</w:t>
            </w:r>
          </w:p>
        </w:tc>
        <w:tc>
          <w:tcPr>
            <w:tcW w:w="750" w:type="dxa"/>
            <w:vAlign w:val="top"/>
          </w:tcPr>
          <w:p w14:paraId="71DA6B4E">
            <w:pPr>
              <w:pStyle w:val="9"/>
              <w:spacing w:before="156" w:line="184" w:lineRule="auto"/>
              <w:ind w:left="30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11</w:t>
            </w:r>
          </w:p>
        </w:tc>
      </w:tr>
      <w:tr w14:paraId="434FA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66CFDBE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C420C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0" w:type="dxa"/>
            <w:vAlign w:val="top"/>
          </w:tcPr>
          <w:p w14:paraId="4DF99F96">
            <w:pPr>
              <w:pStyle w:val="9"/>
              <w:spacing w:before="101" w:line="219" w:lineRule="auto"/>
              <w:ind w:left="7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教学时间安排合理，课堂应变能力强</w:t>
            </w:r>
          </w:p>
        </w:tc>
        <w:tc>
          <w:tcPr>
            <w:tcW w:w="750" w:type="dxa"/>
            <w:vAlign w:val="top"/>
          </w:tcPr>
          <w:p w14:paraId="00854DC5">
            <w:pPr>
              <w:pStyle w:val="9"/>
              <w:spacing w:before="157" w:line="183" w:lineRule="auto"/>
              <w:ind w:left="3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</w:tr>
      <w:tr w14:paraId="57F22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05D7030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5CE3043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0" w:type="dxa"/>
            <w:vAlign w:val="top"/>
          </w:tcPr>
          <w:p w14:paraId="7B88BBFF">
            <w:pPr>
              <w:pStyle w:val="9"/>
              <w:spacing w:before="101" w:line="219" w:lineRule="auto"/>
              <w:ind w:left="73"/>
              <w:jc w:val="left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熟练、有效地运用多媒体等现代教学手段</w:t>
            </w:r>
          </w:p>
        </w:tc>
        <w:tc>
          <w:tcPr>
            <w:tcW w:w="750" w:type="dxa"/>
            <w:vAlign w:val="top"/>
          </w:tcPr>
          <w:p w14:paraId="782934A6">
            <w:pPr>
              <w:pStyle w:val="9"/>
              <w:spacing w:before="159" w:line="182" w:lineRule="auto"/>
              <w:ind w:left="3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</w:tr>
      <w:tr w14:paraId="4A5F7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03FCAD5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24887C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0" w:type="dxa"/>
            <w:vAlign w:val="top"/>
          </w:tcPr>
          <w:p w14:paraId="0CFD073E">
            <w:pPr>
              <w:pStyle w:val="9"/>
              <w:spacing w:before="83" w:line="228" w:lineRule="auto"/>
              <w:ind w:left="73" w:right="119" w:firstLine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板书设计与教学内容紧密联系、结构合理，板书与多媒体相配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合，简洁、工整、美观、大小适当</w:t>
            </w:r>
          </w:p>
        </w:tc>
        <w:tc>
          <w:tcPr>
            <w:tcW w:w="750" w:type="dxa"/>
            <w:vAlign w:val="top"/>
          </w:tcPr>
          <w:p w14:paraId="6E5A6353">
            <w:pPr>
              <w:pStyle w:val="9"/>
              <w:spacing w:before="268" w:line="183" w:lineRule="auto"/>
              <w:ind w:left="3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</w:tr>
      <w:tr w14:paraId="56E10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431A7BF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1EBB60A9">
            <w:pPr>
              <w:spacing w:line="345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E18EC16">
            <w:pPr>
              <w:pStyle w:val="9"/>
              <w:spacing w:before="68" w:line="220" w:lineRule="auto"/>
              <w:ind w:left="191" w:right="105" w:hanging="100"/>
              <w:jc w:val="center"/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语言教态</w:t>
            </w:r>
          </w:p>
          <w:p w14:paraId="30D1E1D7">
            <w:pPr>
              <w:pStyle w:val="9"/>
              <w:spacing w:before="68" w:line="220" w:lineRule="auto"/>
              <w:ind w:left="191" w:right="105" w:hanging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30" w:type="dxa"/>
            <w:vAlign w:val="top"/>
          </w:tcPr>
          <w:p w14:paraId="19C9A3F7">
            <w:pPr>
              <w:pStyle w:val="9"/>
              <w:spacing w:before="104" w:line="219" w:lineRule="auto"/>
              <w:ind w:left="7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语言清晰、流畅、准确、生动，语速节奏恰当</w:t>
            </w:r>
          </w:p>
        </w:tc>
        <w:tc>
          <w:tcPr>
            <w:tcW w:w="750" w:type="dxa"/>
            <w:vAlign w:val="top"/>
          </w:tcPr>
          <w:p w14:paraId="13ADC30B">
            <w:pPr>
              <w:pStyle w:val="9"/>
              <w:spacing w:before="160" w:line="182" w:lineRule="auto"/>
              <w:ind w:left="3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</w:tr>
      <w:tr w14:paraId="29BCE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147F709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2C76695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0" w:type="dxa"/>
            <w:vAlign w:val="top"/>
          </w:tcPr>
          <w:p w14:paraId="74FB35AE">
            <w:pPr>
              <w:pStyle w:val="9"/>
              <w:spacing w:before="105" w:line="219" w:lineRule="auto"/>
              <w:ind w:left="7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4"/>
                <w:szCs w:val="24"/>
              </w:rPr>
              <w:t>肢体语言运用合理、恰当</w:t>
            </w:r>
          </w:p>
        </w:tc>
        <w:tc>
          <w:tcPr>
            <w:tcW w:w="750" w:type="dxa"/>
            <w:vAlign w:val="top"/>
          </w:tcPr>
          <w:p w14:paraId="6D1A84BF">
            <w:pPr>
              <w:pStyle w:val="9"/>
              <w:spacing w:before="160" w:line="183" w:lineRule="auto"/>
              <w:ind w:left="35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</w:tr>
      <w:tr w14:paraId="24AA2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37E34A6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4A2E9E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30" w:type="dxa"/>
            <w:vAlign w:val="top"/>
          </w:tcPr>
          <w:p w14:paraId="6F2C0FB6">
            <w:pPr>
              <w:pStyle w:val="9"/>
              <w:spacing w:before="105" w:line="219" w:lineRule="auto"/>
              <w:ind w:left="7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教态仪表自然得体，精神饱满，亲和力强</w:t>
            </w:r>
          </w:p>
        </w:tc>
        <w:tc>
          <w:tcPr>
            <w:tcW w:w="750" w:type="dxa"/>
            <w:vAlign w:val="top"/>
          </w:tcPr>
          <w:p w14:paraId="47034F4F">
            <w:pPr>
              <w:pStyle w:val="9"/>
              <w:spacing w:before="160" w:line="183" w:lineRule="auto"/>
              <w:ind w:left="3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</w:tr>
      <w:tr w14:paraId="5CDF2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230490A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top"/>
          </w:tcPr>
          <w:p w14:paraId="72DAC58C">
            <w:pPr>
              <w:pStyle w:val="9"/>
              <w:spacing w:before="76" w:line="234" w:lineRule="auto"/>
              <w:ind w:left="191" w:right="107" w:hanging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教学特色</w:t>
            </w:r>
          </w:p>
          <w:p w14:paraId="3832AC99">
            <w:pPr>
              <w:pStyle w:val="9"/>
              <w:spacing w:before="76" w:line="234" w:lineRule="auto"/>
              <w:ind w:left="191" w:right="107" w:hanging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30" w:type="dxa"/>
            <w:vAlign w:val="top"/>
          </w:tcPr>
          <w:p w14:paraId="2424F32F">
            <w:pPr>
              <w:pStyle w:val="9"/>
              <w:spacing w:before="216" w:line="219" w:lineRule="auto"/>
              <w:ind w:left="7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750" w:type="dxa"/>
            <w:vAlign w:val="top"/>
          </w:tcPr>
          <w:p w14:paraId="5FCAC94A">
            <w:pPr>
              <w:pStyle w:val="9"/>
              <w:spacing w:before="269" w:line="184" w:lineRule="auto"/>
              <w:ind w:left="30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10</w:t>
            </w:r>
          </w:p>
        </w:tc>
      </w:tr>
      <w:tr w14:paraId="05D4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14:paraId="6EB65D45">
            <w:pPr>
              <w:pStyle w:val="9"/>
              <w:spacing w:before="68" w:line="219" w:lineRule="auto"/>
              <w:ind w:left="35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教学反思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530" w:type="dxa"/>
            <w:vAlign w:val="center"/>
          </w:tcPr>
          <w:p w14:paraId="25F7656C">
            <w:pPr>
              <w:pStyle w:val="9"/>
              <w:spacing w:before="216" w:line="219" w:lineRule="auto"/>
              <w:ind w:left="73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从教学理念、教学方法、教学过程三方面着手，做到实事求是、思路清晰、观点明确、文理通顺，有感而发</w:t>
            </w:r>
          </w:p>
        </w:tc>
        <w:tc>
          <w:tcPr>
            <w:tcW w:w="750" w:type="dxa"/>
            <w:vAlign w:val="center"/>
          </w:tcPr>
          <w:p w14:paraId="488EB57C">
            <w:pPr>
              <w:pStyle w:val="9"/>
              <w:spacing w:before="216" w:line="219" w:lineRule="auto"/>
              <w:ind w:left="73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5</w:t>
            </w:r>
          </w:p>
        </w:tc>
      </w:tr>
      <w:tr w14:paraId="21A88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224" w:type="dxa"/>
            <w:gridSpan w:val="3"/>
            <w:vAlign w:val="center"/>
          </w:tcPr>
          <w:p w14:paraId="726B232B">
            <w:pPr>
              <w:pStyle w:val="9"/>
              <w:spacing w:before="110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4"/>
                <w:szCs w:val="24"/>
              </w:rPr>
              <w:t>总分</w:t>
            </w:r>
          </w:p>
        </w:tc>
        <w:tc>
          <w:tcPr>
            <w:tcW w:w="750" w:type="dxa"/>
            <w:vAlign w:val="center"/>
          </w:tcPr>
          <w:p w14:paraId="4DC3B014">
            <w:pPr>
              <w:pStyle w:val="9"/>
              <w:spacing w:before="162" w:line="184" w:lineRule="auto"/>
              <w:ind w:left="24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100</w:t>
            </w:r>
          </w:p>
        </w:tc>
      </w:tr>
    </w:tbl>
    <w:p w14:paraId="51EE6EA4">
      <w:pPr>
        <w:widowControl/>
        <w:textAlignment w:val="center"/>
        <w:rPr>
          <w:rFonts w:ascii="黑体" w:hAnsi="黑体" w:eastAsia="黑体"/>
          <w:bCs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8EC47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485CBBD">
                <w:pPr>
                  <w:pStyle w:val="2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F0986"/>
    <w:multiLevelType w:val="singleLevel"/>
    <w:tmpl w:val="7AEF09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zMTkzNzQzZjJjYjEwOWE1ZmM5ODg3ZTNlNmQ0NDIifQ=="/>
  </w:docVars>
  <w:rsids>
    <w:rsidRoot w:val="6AFA60AB"/>
    <w:rsid w:val="001D6F18"/>
    <w:rsid w:val="00870FBB"/>
    <w:rsid w:val="00E33AA5"/>
    <w:rsid w:val="00F06767"/>
    <w:rsid w:val="01A93FA3"/>
    <w:rsid w:val="03E21C3B"/>
    <w:rsid w:val="06741CDD"/>
    <w:rsid w:val="07C7351A"/>
    <w:rsid w:val="07D732AD"/>
    <w:rsid w:val="09376242"/>
    <w:rsid w:val="0C020C4F"/>
    <w:rsid w:val="0D553231"/>
    <w:rsid w:val="0E83792A"/>
    <w:rsid w:val="0FB47476"/>
    <w:rsid w:val="12503FC7"/>
    <w:rsid w:val="12902616"/>
    <w:rsid w:val="13985C26"/>
    <w:rsid w:val="144935C3"/>
    <w:rsid w:val="16734728"/>
    <w:rsid w:val="16BD3D3C"/>
    <w:rsid w:val="174F0CF1"/>
    <w:rsid w:val="17EE4834"/>
    <w:rsid w:val="180C6BE2"/>
    <w:rsid w:val="1840063A"/>
    <w:rsid w:val="1BC81072"/>
    <w:rsid w:val="1D807E56"/>
    <w:rsid w:val="1E544E3F"/>
    <w:rsid w:val="1F6339D0"/>
    <w:rsid w:val="1F777037"/>
    <w:rsid w:val="1F811E74"/>
    <w:rsid w:val="206A57E0"/>
    <w:rsid w:val="20790B8D"/>
    <w:rsid w:val="20C44B01"/>
    <w:rsid w:val="20E73D48"/>
    <w:rsid w:val="20FB5A46"/>
    <w:rsid w:val="21752768"/>
    <w:rsid w:val="23675615"/>
    <w:rsid w:val="236B1097"/>
    <w:rsid w:val="23856EE9"/>
    <w:rsid w:val="23A3664D"/>
    <w:rsid w:val="24651B54"/>
    <w:rsid w:val="24EA11A8"/>
    <w:rsid w:val="25684541"/>
    <w:rsid w:val="26CF59AB"/>
    <w:rsid w:val="274F0899"/>
    <w:rsid w:val="27E629C4"/>
    <w:rsid w:val="28E26B52"/>
    <w:rsid w:val="29D22ED3"/>
    <w:rsid w:val="2ABE6F3B"/>
    <w:rsid w:val="2CB23303"/>
    <w:rsid w:val="30DC4F4C"/>
    <w:rsid w:val="316521F1"/>
    <w:rsid w:val="322A0418"/>
    <w:rsid w:val="33DC3341"/>
    <w:rsid w:val="33F95E15"/>
    <w:rsid w:val="34255D8D"/>
    <w:rsid w:val="34B211D9"/>
    <w:rsid w:val="36CF3BA8"/>
    <w:rsid w:val="37424565"/>
    <w:rsid w:val="38A8605B"/>
    <w:rsid w:val="38AD6E1B"/>
    <w:rsid w:val="3AA0523C"/>
    <w:rsid w:val="3C371640"/>
    <w:rsid w:val="3C3C2D43"/>
    <w:rsid w:val="3CB8511B"/>
    <w:rsid w:val="3E630A5B"/>
    <w:rsid w:val="40CF0629"/>
    <w:rsid w:val="446A6E81"/>
    <w:rsid w:val="48F826E7"/>
    <w:rsid w:val="4933371F"/>
    <w:rsid w:val="4ACC3FB3"/>
    <w:rsid w:val="4BA97CC9"/>
    <w:rsid w:val="4BC32B39"/>
    <w:rsid w:val="4C0513A3"/>
    <w:rsid w:val="4D225F85"/>
    <w:rsid w:val="4FA7451F"/>
    <w:rsid w:val="510C4F82"/>
    <w:rsid w:val="51256043"/>
    <w:rsid w:val="515F5A90"/>
    <w:rsid w:val="51EE28D9"/>
    <w:rsid w:val="523E510A"/>
    <w:rsid w:val="54C92693"/>
    <w:rsid w:val="55EC7130"/>
    <w:rsid w:val="57376AD1"/>
    <w:rsid w:val="57EC1ACA"/>
    <w:rsid w:val="58226A99"/>
    <w:rsid w:val="5A533929"/>
    <w:rsid w:val="5B57329D"/>
    <w:rsid w:val="5C9155C2"/>
    <w:rsid w:val="5F70492E"/>
    <w:rsid w:val="60D338C2"/>
    <w:rsid w:val="61016185"/>
    <w:rsid w:val="61DA69D6"/>
    <w:rsid w:val="623205C0"/>
    <w:rsid w:val="62704A45"/>
    <w:rsid w:val="62EA5C02"/>
    <w:rsid w:val="63766D09"/>
    <w:rsid w:val="63FD0957"/>
    <w:rsid w:val="64401AD5"/>
    <w:rsid w:val="64BB419D"/>
    <w:rsid w:val="657D5FF6"/>
    <w:rsid w:val="68D20407"/>
    <w:rsid w:val="696A6892"/>
    <w:rsid w:val="6AFA60AB"/>
    <w:rsid w:val="6E161F1D"/>
    <w:rsid w:val="6E29619C"/>
    <w:rsid w:val="6F6F04AA"/>
    <w:rsid w:val="7150636D"/>
    <w:rsid w:val="71724535"/>
    <w:rsid w:val="75160541"/>
    <w:rsid w:val="754E0E15"/>
    <w:rsid w:val="760616F0"/>
    <w:rsid w:val="770519A8"/>
    <w:rsid w:val="7860388C"/>
    <w:rsid w:val="78EC1071"/>
    <w:rsid w:val="7C2B1EB0"/>
    <w:rsid w:val="7CBC36DA"/>
    <w:rsid w:val="7D252DA4"/>
    <w:rsid w:val="7DF06F0E"/>
    <w:rsid w:val="7E191B65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eastAsia="方正仿宋简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方正仿宋简体"/>
      <w:kern w:val="2"/>
      <w:sz w:val="18"/>
      <w:szCs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1545</Words>
  <Characters>1608</Characters>
  <Lines>25</Lines>
  <Paragraphs>22</Paragraphs>
  <TotalTime>4</TotalTime>
  <ScaleCrop>false</ScaleCrop>
  <LinksUpToDate>false</LinksUpToDate>
  <CharactersWithSpaces>1616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2022-05-07T00:42:00Z</dcterms:created>
  <dc:creator>胡成感</dc:creator>
  <cp:lastModifiedBy>Administrator</cp:lastModifiedBy>
  <cp:lastPrinted>2022-10-19T00:58:00Z</cp:lastPrinted>
  <dcterms:modified xsi:type="dcterms:W3CDTF">2025-04-17T03:54:41Z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2BC89F5BE1ED4FCE96B3CEE3552136B3</vt:lpwstr>
  </property>
  <property fmtid="{D5CDD505-2E9C-101B-9397-08002B2CF9AE}" pid="4" name="KSOTemplateDocerSaveRecord">
    <vt:lpwstr>eyJoZGlkIjoiMzJmZTc1MzBjMTgwYzA1OGM3MTYxOTk0NjNmMWUyYjYiLCJ1c2VySWQiOiI0NTY5NzQ4ODkifQ==</vt:lpwstr>
  </property>
</Properties>
</file>