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3A8C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10CC14A"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 w14:paraId="35E870E1">
      <w:pPr>
        <w:spacing w:line="600" w:lineRule="exact"/>
        <w:ind w:firstLine="442" w:firstLineChars="100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 xml:space="preserve"> </w:t>
      </w:r>
      <w:r>
        <w:rPr>
          <w:rFonts w:ascii="Arial" w:hAnsi="Arial" w:cs="Arial"/>
          <w:sz w:val="32"/>
          <w:szCs w:val="32"/>
        </w:rPr>
        <w:t>××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分工会“双代会”代表选举情况报告</w:t>
      </w:r>
    </w:p>
    <w:p w14:paraId="0C81DD34">
      <w:pPr>
        <w:spacing w:line="600" w:lineRule="exact"/>
        <w:rPr>
          <w:rFonts w:ascii="宋体" w:hAnsi="宋体"/>
          <w:bCs/>
          <w:sz w:val="28"/>
        </w:rPr>
      </w:pPr>
    </w:p>
    <w:p w14:paraId="17E17A81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校工会：</w:t>
      </w:r>
    </w:p>
    <w:p w14:paraId="1EB27DB1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本分工会于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日召开了全体教职工会员大会，以无记名投票方式，选举产生了出席广东财经大学第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/>
          <w:sz w:val="32"/>
          <w:szCs w:val="32"/>
        </w:rPr>
        <w:t>届教职工代表大会暨第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届工会会员代表大会的代表，现将选举情况报告如下：</w:t>
      </w:r>
    </w:p>
    <w:p w14:paraId="284AC70B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1.本分工会共有会员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名。</w:t>
      </w:r>
    </w:p>
    <w:p w14:paraId="33FDE106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2.应到会有选举权的会员数为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名，实际到会人数为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名。</w:t>
      </w:r>
    </w:p>
    <w:p w14:paraId="04E20949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3.应到会而未到会有选举权的会员数为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名，具体情况附后（包括姓名和原因）。</w:t>
      </w:r>
    </w:p>
    <w:p w14:paraId="40136C79">
      <w:pPr>
        <w:spacing w:line="600" w:lineRule="exact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根据校工会分配的名额，我分工会共选出代表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名。</w:t>
      </w:r>
    </w:p>
    <w:p w14:paraId="52C82A19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7EC4D1A3">
      <w:pPr>
        <w:spacing w:line="600" w:lineRule="exact"/>
        <w:ind w:firstLine="5760" w:firstLineChars="1800"/>
        <w:rPr>
          <w:rFonts w:ascii="仿宋_GB2312" w:hAnsi="宋体" w:eastAsia="仿宋_GB2312"/>
          <w:sz w:val="32"/>
          <w:szCs w:val="32"/>
        </w:rPr>
      </w:pPr>
    </w:p>
    <w:p w14:paraId="047DDBCC">
      <w:pPr>
        <w:spacing w:line="600" w:lineRule="exact"/>
        <w:ind w:firstLine="5120" w:firstLineChars="1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分工会（签章）</w:t>
      </w:r>
    </w:p>
    <w:p w14:paraId="0CC06083">
      <w:pPr>
        <w:spacing w:line="600" w:lineRule="exact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 xml:space="preserve"> 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 日</w:t>
      </w:r>
    </w:p>
    <w:p w14:paraId="7FC29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518"/>
    <w:rsid w:val="003F0518"/>
    <w:rsid w:val="0086541E"/>
    <w:rsid w:val="008A1AB7"/>
    <w:rsid w:val="2BA967CA"/>
    <w:rsid w:val="351B2129"/>
    <w:rsid w:val="6E057B9A"/>
    <w:rsid w:val="76FB74AD"/>
    <w:rsid w:val="78E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222</Characters>
  <Lines>12</Lines>
  <Paragraphs>13</Paragraphs>
  <TotalTime>2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2021-12-03T00:38:00Z</dcterms:created>
  <dc:creator>xgh</dc:creator>
  <cp:lastModifiedBy>王健</cp:lastModifiedBy>
  <dcterms:modified xsi:type="dcterms:W3CDTF">2025-12-05T04:44:09Z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3C6A7318CEFE44D9BD9768429245C278</vt:lpwstr>
  </property>
  <property fmtid="{D5CDD505-2E9C-101B-9397-08002B2CF9AE}" pid="4" name="KSOTemplateDocerSaveRecord">
    <vt:lpwstr>eyJoZGlkIjoiNTU4YWZjYzJlZDdiM2JhMzNhOWFjZDA3ZGE0ZDNmY2QiLCJ1c2VySWQiOiIxNzU2NTY5NjEyIn0=</vt:lpwstr>
  </property>
</Properties>
</file>