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284" w:rsidRDefault="00A96103">
      <w:pPr>
        <w:spacing w:line="600" w:lineRule="exact"/>
        <w:rPr>
          <w:rFonts w:ascii="黑体" w:eastAsia="黑体" w:hAnsi="黑体" w:cs="黑体"/>
          <w:color w:val="000000"/>
          <w:sz w:val="32"/>
          <w:szCs w:val="32"/>
        </w:rPr>
      </w:pPr>
      <w:r>
        <w:rPr>
          <w:rFonts w:ascii="黑体" w:eastAsia="黑体" w:hAnsi="黑体" w:cs="黑体" w:hint="eastAsia"/>
          <w:color w:val="000000"/>
          <w:sz w:val="32"/>
          <w:szCs w:val="32"/>
        </w:rPr>
        <w:t>附件1.4</w:t>
      </w:r>
    </w:p>
    <w:p w:rsidR="00622081" w:rsidRDefault="00622081">
      <w:pPr>
        <w:spacing w:line="600" w:lineRule="exact"/>
        <w:rPr>
          <w:rFonts w:ascii="黑体" w:eastAsia="黑体" w:hAnsi="黑体" w:cs="黑体"/>
          <w:color w:val="000000"/>
          <w:sz w:val="32"/>
          <w:szCs w:val="32"/>
        </w:rPr>
      </w:pPr>
      <w:bookmarkStart w:id="0" w:name="_GoBack"/>
      <w:bookmarkEnd w:id="0"/>
    </w:p>
    <w:p w:rsidR="002E1284" w:rsidRDefault="00A96103">
      <w:pPr>
        <w:spacing w:line="600" w:lineRule="exact"/>
        <w:jc w:val="center"/>
        <w:rPr>
          <w:rFonts w:ascii="方正小标宋简体" w:eastAsia="方正小标宋简体" w:hAnsi="方正小标宋简体" w:cs="方正小标宋简体"/>
          <w:b/>
          <w:bCs/>
          <w:color w:val="000000"/>
          <w:sz w:val="44"/>
          <w:szCs w:val="44"/>
        </w:rPr>
      </w:pPr>
      <w:r>
        <w:rPr>
          <w:rFonts w:ascii="方正小标宋简体" w:eastAsia="方正小标宋简体" w:hAnsi="方正小标宋简体" w:cs="方正小标宋简体" w:hint="eastAsia"/>
          <w:b/>
          <w:bCs/>
          <w:color w:val="000000"/>
          <w:sz w:val="44"/>
          <w:szCs w:val="44"/>
        </w:rPr>
        <w:t>2022年“三·八”妇女节教职工趣味运动会</w:t>
      </w:r>
    </w:p>
    <w:p w:rsidR="002E1284" w:rsidRDefault="00A96103">
      <w:pPr>
        <w:spacing w:line="600" w:lineRule="exact"/>
        <w:jc w:val="center"/>
        <w:rPr>
          <w:rFonts w:ascii="方正小标宋简体" w:eastAsia="方正小标宋简体" w:hAnsi="方正小标宋简体" w:cs="方正小标宋简体"/>
          <w:b/>
          <w:bCs/>
          <w:color w:val="000000"/>
          <w:sz w:val="44"/>
          <w:szCs w:val="44"/>
        </w:rPr>
      </w:pPr>
      <w:r>
        <w:rPr>
          <w:rFonts w:ascii="方正小标宋简体" w:eastAsia="方正小标宋简体" w:hAnsi="方正小标宋简体" w:cs="方正小标宋简体" w:hint="eastAsia"/>
          <w:b/>
          <w:bCs/>
          <w:color w:val="000000"/>
          <w:sz w:val="44"/>
          <w:szCs w:val="44"/>
        </w:rPr>
        <w:t>新冠肺炎疫情防控工作指南</w:t>
      </w:r>
    </w:p>
    <w:p w:rsidR="002E1284" w:rsidRDefault="002E1284">
      <w:pPr>
        <w:spacing w:line="600" w:lineRule="exact"/>
        <w:ind w:firstLineChars="200" w:firstLine="640"/>
        <w:rPr>
          <w:rFonts w:ascii="仿宋_GB2312" w:eastAsia="仿宋_GB2312"/>
          <w:color w:val="000000"/>
          <w:sz w:val="32"/>
          <w:szCs w:val="32"/>
        </w:rPr>
      </w:pPr>
    </w:p>
    <w:p w:rsidR="002E1284" w:rsidRDefault="00A96103">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为确保2022年“三·八”妇女节教职工趣味运动会安全、顺利举办，根据省新冠肺炎防控指挥部以及校疫情防控有关疫情防控工作要求，依据《广东省体育赛事活动举办和公共体育场地设施开放新冠肺炎疫情防控工作指引》（粤群体</w:t>
      </w:r>
      <w:r>
        <w:rPr>
          <w:rFonts w:ascii="仿宋" w:eastAsia="仿宋" w:hAnsi="仿宋" w:cs="仿宋" w:hint="eastAsia"/>
          <w:color w:val="000000"/>
          <w:sz w:val="32"/>
          <w:szCs w:val="32"/>
        </w:rPr>
        <w:t>[</w:t>
      </w:r>
      <w:r>
        <w:rPr>
          <w:rFonts w:ascii="仿宋_GB2312" w:eastAsia="仿宋_GB2312" w:hAnsi="仿宋_GB2312" w:cs="仿宋_GB2312" w:hint="eastAsia"/>
          <w:color w:val="000000"/>
          <w:sz w:val="32"/>
          <w:szCs w:val="32"/>
        </w:rPr>
        <w:t>2021</w:t>
      </w:r>
      <w:r>
        <w:rPr>
          <w:rFonts w:ascii="仿宋" w:eastAsia="仿宋" w:hAnsi="仿宋" w:cs="仿宋" w:hint="eastAsia"/>
          <w:color w:val="000000"/>
          <w:sz w:val="32"/>
          <w:szCs w:val="32"/>
        </w:rPr>
        <w:t>]72号</w:t>
      </w:r>
      <w:r>
        <w:rPr>
          <w:rFonts w:ascii="仿宋_GB2312" w:eastAsia="仿宋_GB2312" w:hint="eastAsia"/>
          <w:color w:val="000000"/>
          <w:sz w:val="32"/>
          <w:szCs w:val="32"/>
        </w:rPr>
        <w:t>），特制定工作本工作指南。</w:t>
      </w:r>
    </w:p>
    <w:p w:rsidR="002E1284" w:rsidRDefault="00A96103">
      <w:pPr>
        <w:spacing w:line="600" w:lineRule="exact"/>
        <w:ind w:firstLineChars="200" w:firstLine="643"/>
        <w:rPr>
          <w:rFonts w:ascii="仿宋_GB2312" w:eastAsia="仿宋_GB2312"/>
          <w:b/>
          <w:bCs/>
          <w:color w:val="000000"/>
          <w:sz w:val="32"/>
          <w:szCs w:val="32"/>
        </w:rPr>
      </w:pPr>
      <w:r>
        <w:rPr>
          <w:rFonts w:ascii="仿宋_GB2312" w:eastAsia="仿宋_GB2312" w:hint="eastAsia"/>
          <w:b/>
          <w:bCs/>
          <w:color w:val="000000"/>
          <w:sz w:val="32"/>
          <w:szCs w:val="32"/>
        </w:rPr>
        <w:t>—、报名须知</w:t>
      </w:r>
    </w:p>
    <w:p w:rsidR="002E1284" w:rsidRDefault="00A96103">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1.参赛队伍要高度认识疫情防控安全意识，根据要求认真组织做好参赛相关准备工作；赛前由各分工会对参赛队员的</w:t>
      </w:r>
      <w:proofErr w:type="gramStart"/>
      <w:r>
        <w:rPr>
          <w:rFonts w:ascii="仿宋_GB2312" w:eastAsia="仿宋_GB2312" w:hint="eastAsia"/>
          <w:color w:val="000000"/>
          <w:sz w:val="32"/>
          <w:szCs w:val="32"/>
        </w:rPr>
        <w:t>粤康码</w:t>
      </w:r>
      <w:proofErr w:type="gramEnd"/>
      <w:r>
        <w:rPr>
          <w:rFonts w:ascii="仿宋_GB2312" w:eastAsia="仿宋_GB2312" w:hint="eastAsia"/>
          <w:color w:val="000000"/>
          <w:sz w:val="32"/>
          <w:szCs w:val="32"/>
        </w:rPr>
        <w:t>、行程卡进行审核，确保所有人员参赛前体温无异常，无新冠肺炎相关症状疾病。</w:t>
      </w:r>
    </w:p>
    <w:p w:rsidR="002E1284" w:rsidRDefault="00A96103">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proofErr w:type="gramStart"/>
      <w:r>
        <w:rPr>
          <w:rFonts w:ascii="仿宋_GB2312" w:eastAsia="仿宋_GB2312" w:hint="eastAsia"/>
          <w:color w:val="000000"/>
          <w:sz w:val="32"/>
          <w:szCs w:val="32"/>
        </w:rPr>
        <w:t>粤康码</w:t>
      </w:r>
      <w:proofErr w:type="gramEnd"/>
      <w:r>
        <w:rPr>
          <w:rFonts w:ascii="仿宋_GB2312" w:eastAsia="仿宋_GB2312" w:hint="eastAsia"/>
          <w:color w:val="000000"/>
          <w:sz w:val="32"/>
          <w:szCs w:val="32"/>
        </w:rPr>
        <w:t>、行程卡情况非绿色的、处于隔离期等可疑人员、近期有出国出境、到过疫情高/中风险区、接触过感染病例者，均不得报名参加本次比赛。</w:t>
      </w:r>
    </w:p>
    <w:p w:rsidR="002E1284" w:rsidRDefault="00A96103">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3.参赛人员不到人群密集、不透气封闭的公共场所，注意做好个人防护，有发热等症状，不得参加比赛并及时报告。</w:t>
      </w:r>
    </w:p>
    <w:p w:rsidR="002E1284" w:rsidRDefault="00A96103">
      <w:pPr>
        <w:spacing w:line="600" w:lineRule="exact"/>
        <w:ind w:firstLineChars="200" w:firstLine="643"/>
        <w:rPr>
          <w:rFonts w:ascii="仿宋_GB2312" w:eastAsia="仿宋_GB2312"/>
          <w:b/>
          <w:bCs/>
          <w:color w:val="000000"/>
          <w:sz w:val="32"/>
          <w:szCs w:val="32"/>
        </w:rPr>
      </w:pPr>
      <w:r>
        <w:rPr>
          <w:rFonts w:ascii="仿宋_GB2312" w:eastAsia="仿宋_GB2312" w:hint="eastAsia"/>
          <w:b/>
          <w:bCs/>
          <w:color w:val="000000"/>
          <w:sz w:val="32"/>
          <w:szCs w:val="32"/>
        </w:rPr>
        <w:t>二、比赛须知</w:t>
      </w:r>
    </w:p>
    <w:p w:rsidR="002E1284" w:rsidRDefault="00A96103">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1.比赛期间，非本次比赛参赛人员、工作人员不得进入比赛场地。</w:t>
      </w:r>
    </w:p>
    <w:p w:rsidR="002E1284" w:rsidRDefault="00A96103">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2.参赛人员根据比赛时间提前30分钟到场配合工作人员测量体温及登记。</w:t>
      </w:r>
    </w:p>
    <w:p w:rsidR="002E1284" w:rsidRDefault="00A96103">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3.入场时测量体温正常、无其他异常症状者方可入场。测量体温或体温异常（N37.3。C）者不得入场。</w:t>
      </w:r>
    </w:p>
    <w:p w:rsidR="002E1284" w:rsidRDefault="00A96103">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4.进场后，人与人之间距离保持1米以上，不聚集、</w:t>
      </w:r>
      <w:proofErr w:type="gramStart"/>
      <w:r>
        <w:rPr>
          <w:rFonts w:ascii="仿宋_GB2312" w:eastAsia="仿宋_GB2312" w:hint="eastAsia"/>
          <w:color w:val="000000"/>
          <w:sz w:val="32"/>
          <w:szCs w:val="32"/>
        </w:rPr>
        <w:t>不</w:t>
      </w:r>
      <w:proofErr w:type="gramEnd"/>
      <w:r>
        <w:rPr>
          <w:rFonts w:ascii="仿宋_GB2312" w:eastAsia="仿宋_GB2312" w:hint="eastAsia"/>
          <w:color w:val="000000"/>
          <w:sz w:val="32"/>
          <w:szCs w:val="32"/>
        </w:rPr>
        <w:t>扎堆、少交谈，非比赛时间应佩戴口罩。</w:t>
      </w:r>
    </w:p>
    <w:p w:rsidR="002E1284" w:rsidRDefault="00A96103">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5.如出现身体不适，立即停止运动，并向裁判报告。</w:t>
      </w:r>
    </w:p>
    <w:p w:rsidR="002E1284" w:rsidRDefault="00A96103">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6.有关疫情防控最新情况及上级相关通知相应</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调整，另行通知。</w:t>
      </w:r>
    </w:p>
    <w:p w:rsidR="002E1284" w:rsidRDefault="00A96103">
      <w:pPr>
        <w:spacing w:line="600" w:lineRule="exact"/>
        <w:ind w:firstLineChars="200" w:firstLine="643"/>
        <w:rPr>
          <w:rFonts w:ascii="仿宋_GB2312" w:eastAsia="仿宋_GB2312"/>
          <w:b/>
          <w:bCs/>
          <w:color w:val="000000"/>
          <w:sz w:val="32"/>
          <w:szCs w:val="32"/>
        </w:rPr>
      </w:pPr>
      <w:r>
        <w:rPr>
          <w:rFonts w:ascii="仿宋_GB2312" w:eastAsia="仿宋_GB2312" w:hint="eastAsia"/>
          <w:b/>
          <w:bCs/>
          <w:color w:val="000000"/>
          <w:sz w:val="32"/>
          <w:szCs w:val="32"/>
        </w:rPr>
        <w:t>三、应急预案</w:t>
      </w:r>
    </w:p>
    <w:p w:rsidR="002E1284" w:rsidRDefault="00A96103">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1.提前告知运动员相关疫情防控的各项要求，要求参赛人员服从、配合公共场所在疫情流行期间采取的各项措施。</w:t>
      </w:r>
    </w:p>
    <w:p w:rsidR="002E1284" w:rsidRDefault="00A96103">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2.对有发热（体温37.3度）、干咳等症状的参赛人员，不得参加活动，建议其到就近发热门诊就医。</w:t>
      </w:r>
    </w:p>
    <w:p w:rsidR="002E1284" w:rsidRDefault="00A96103">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3.参赛人员要如实报告个人信息，对来自疫情防控重点地区的人员进行排查并及时报告</w:t>
      </w:r>
      <w:proofErr w:type="gramStart"/>
      <w:r>
        <w:rPr>
          <w:rFonts w:ascii="仿宋_GB2312" w:eastAsia="仿宋_GB2312" w:hint="eastAsia"/>
          <w:color w:val="000000"/>
          <w:sz w:val="32"/>
          <w:szCs w:val="32"/>
        </w:rPr>
        <w:t>当地疾控机构</w:t>
      </w:r>
      <w:proofErr w:type="gramEnd"/>
      <w:r>
        <w:rPr>
          <w:rFonts w:ascii="仿宋_GB2312" w:eastAsia="仿宋_GB2312" w:hint="eastAsia"/>
          <w:color w:val="000000"/>
          <w:sz w:val="32"/>
          <w:szCs w:val="32"/>
        </w:rPr>
        <w:t>，按照</w:t>
      </w:r>
      <w:proofErr w:type="gramStart"/>
      <w:r>
        <w:rPr>
          <w:rFonts w:ascii="仿宋_GB2312" w:eastAsia="仿宋_GB2312" w:hint="eastAsia"/>
          <w:color w:val="000000"/>
          <w:sz w:val="32"/>
          <w:szCs w:val="32"/>
        </w:rPr>
        <w:t>疾控机构</w:t>
      </w:r>
      <w:proofErr w:type="gramEnd"/>
      <w:r>
        <w:rPr>
          <w:rFonts w:ascii="仿宋_GB2312" w:eastAsia="仿宋_GB2312" w:hint="eastAsia"/>
          <w:color w:val="000000"/>
          <w:sz w:val="32"/>
          <w:szCs w:val="32"/>
        </w:rPr>
        <w:t>的指导釆取相应措施，禁止入场。</w:t>
      </w:r>
    </w:p>
    <w:p w:rsidR="002E1284" w:rsidRDefault="00A96103">
      <w:pPr>
        <w:spacing w:line="600" w:lineRule="exact"/>
        <w:ind w:firstLineChars="200" w:firstLine="640"/>
      </w:pPr>
      <w:r>
        <w:rPr>
          <w:rFonts w:ascii="仿宋_GB2312" w:eastAsia="仿宋_GB2312" w:hint="eastAsia"/>
          <w:color w:val="000000"/>
          <w:sz w:val="32"/>
          <w:szCs w:val="32"/>
        </w:rPr>
        <w:t>4.比赛期间，现场配备校门诊部医护人员2名。</w:t>
      </w:r>
    </w:p>
    <w:sectPr w:rsidR="002E1284">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186" w:rsidRDefault="00680186">
      <w:r>
        <w:separator/>
      </w:r>
    </w:p>
  </w:endnote>
  <w:endnote w:type="continuationSeparator" w:id="0">
    <w:p w:rsidR="00680186" w:rsidRDefault="0068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84" w:rsidRDefault="00A96103">
    <w:pPr>
      <w:pStyle w:val="a3"/>
      <w:framePr w:wrap="around" w:vAnchor="text" w:hAnchor="margin" w:xAlign="outside" w:y="1"/>
      <w:rPr>
        <w:rStyle w:val="a5"/>
      </w:rPr>
    </w:pPr>
    <w:r>
      <w:fldChar w:fldCharType="begin"/>
    </w:r>
    <w:r>
      <w:rPr>
        <w:rStyle w:val="a5"/>
      </w:rPr>
      <w:instrText xml:space="preserve">PAGE  </w:instrText>
    </w:r>
    <w:r>
      <w:fldChar w:fldCharType="end"/>
    </w:r>
  </w:p>
  <w:p w:rsidR="002E1284" w:rsidRDefault="002E1284">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84" w:rsidRDefault="00A96103">
    <w:pPr>
      <w:pStyle w:val="a3"/>
      <w:ind w:right="360" w:firstLine="36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E1284" w:rsidRDefault="00A96103">
                          <w:pPr>
                            <w:pStyle w:val="a3"/>
                            <w:rPr>
                              <w:rStyle w:val="a5"/>
                              <w:sz w:val="32"/>
                              <w:szCs w:val="32"/>
                            </w:rPr>
                          </w:pPr>
                          <w:r>
                            <w:rPr>
                              <w:sz w:val="32"/>
                              <w:szCs w:val="32"/>
                            </w:rPr>
                            <w:fldChar w:fldCharType="begin"/>
                          </w:r>
                          <w:r>
                            <w:rPr>
                              <w:rStyle w:val="a5"/>
                              <w:sz w:val="32"/>
                              <w:szCs w:val="32"/>
                            </w:rPr>
                            <w:instrText xml:space="preserve">PAGE  </w:instrText>
                          </w:r>
                          <w:r>
                            <w:rPr>
                              <w:sz w:val="32"/>
                              <w:szCs w:val="32"/>
                            </w:rPr>
                            <w:fldChar w:fldCharType="separate"/>
                          </w:r>
                          <w:r w:rsidR="00622081">
                            <w:rPr>
                              <w:rStyle w:val="a5"/>
                              <w:noProof/>
                              <w:sz w:val="32"/>
                              <w:szCs w:val="32"/>
                            </w:rPr>
                            <w:t>1</w:t>
                          </w:r>
                          <w:r>
                            <w:rPr>
                              <w:sz w:val="32"/>
                              <w:szCs w:val="3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filled="f" stroked="f">
              <v:textbox style="mso-fit-shape-to-text:t" inset="0,0,0,0">
                <w:txbxContent>
                  <w:p w:rsidR="002E1284" w:rsidRDefault="00A96103">
                    <w:pPr>
                      <w:pStyle w:val="a3"/>
                      <w:rPr>
                        <w:rStyle w:val="a5"/>
                        <w:sz w:val="32"/>
                        <w:szCs w:val="32"/>
                      </w:rPr>
                    </w:pPr>
                    <w:r>
                      <w:rPr>
                        <w:sz w:val="32"/>
                        <w:szCs w:val="32"/>
                      </w:rPr>
                      <w:fldChar w:fldCharType="begin"/>
                    </w:r>
                    <w:r>
                      <w:rPr>
                        <w:rStyle w:val="a5"/>
                        <w:sz w:val="32"/>
                        <w:szCs w:val="32"/>
                      </w:rPr>
                      <w:instrText xml:space="preserve">PAGE  </w:instrText>
                    </w:r>
                    <w:r>
                      <w:rPr>
                        <w:sz w:val="32"/>
                        <w:szCs w:val="32"/>
                      </w:rPr>
                      <w:fldChar w:fldCharType="separate"/>
                    </w:r>
                    <w:r w:rsidR="00622081">
                      <w:rPr>
                        <w:rStyle w:val="a5"/>
                        <w:noProof/>
                        <w:sz w:val="32"/>
                        <w:szCs w:val="32"/>
                      </w:rPr>
                      <w:t>1</w:t>
                    </w:r>
                    <w:r>
                      <w:rPr>
                        <w:sz w:val="32"/>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186" w:rsidRDefault="00680186">
      <w:r>
        <w:separator/>
      </w:r>
    </w:p>
  </w:footnote>
  <w:footnote w:type="continuationSeparator" w:id="0">
    <w:p w:rsidR="00680186" w:rsidRDefault="00680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84" w:rsidRDefault="002E1284">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8B2D44"/>
    <w:rsid w:val="002E1284"/>
    <w:rsid w:val="00301472"/>
    <w:rsid w:val="00334624"/>
    <w:rsid w:val="003C6269"/>
    <w:rsid w:val="00442B4D"/>
    <w:rsid w:val="00513D75"/>
    <w:rsid w:val="00622081"/>
    <w:rsid w:val="00680186"/>
    <w:rsid w:val="007432BF"/>
    <w:rsid w:val="009E4B20"/>
    <w:rsid w:val="00A96103"/>
    <w:rsid w:val="00FF07F2"/>
    <w:rsid w:val="128B2D44"/>
    <w:rsid w:val="2BC81B26"/>
    <w:rsid w:val="2F6C3902"/>
    <w:rsid w:val="335E3E81"/>
    <w:rsid w:val="33C90B68"/>
    <w:rsid w:val="3BCF09D3"/>
    <w:rsid w:val="3C794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E2D6AD6"/>
  <w15:docId w15:val="{6DC6421F-3FFC-4CFA-9EDA-4861EB4A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cp:lastPrinted>2022-03-02T07:58:00Z</cp:lastPrinted>
  <dcterms:created xsi:type="dcterms:W3CDTF">2022-03-02T12:21:00Z</dcterms:created>
  <dcterms:modified xsi:type="dcterms:W3CDTF">2022-03-02T12:25:00Z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A84C87F664744F088B0170515F005175</vt:lpwstr>
  </property>
</Properties>
</file>