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C5AB08">
      <w:pPr>
        <w:jc w:val="left"/>
        <w:rPr>
          <w:rFonts w:hint="eastAsia" w:ascii="黑体" w:hAnsi="黑体" w:eastAsia="黑体" w:cs="宋体"/>
          <w:sz w:val="32"/>
          <w:szCs w:val="20"/>
        </w:rPr>
      </w:pPr>
      <w:r>
        <w:rPr>
          <w:rFonts w:hint="eastAsia" w:ascii="黑体" w:hAnsi="黑体" w:eastAsia="黑体" w:cs="宋体"/>
          <w:sz w:val="32"/>
          <w:szCs w:val="20"/>
        </w:rPr>
        <w:t>附件</w:t>
      </w:r>
    </w:p>
    <w:p w14:paraId="6F3F1C88">
      <w:pPr>
        <w:jc w:val="center"/>
        <w:rPr>
          <w:rFonts w:ascii="方正小标宋_GBK" w:eastAsia="方正小标宋_GBK" w:cs="宋体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44"/>
        </w:rPr>
        <w:t>2025年“守护号”国防科技夏令营实施方案</w:t>
      </w:r>
    </w:p>
    <w:p w14:paraId="63368A4F">
      <w:pPr>
        <w:ind w:firstLine="628" w:firstLineChars="200"/>
        <w:rPr>
          <w:rFonts w:eastAsia="仿宋_GB2312"/>
          <w:sz w:val="32"/>
          <w:szCs w:val="32"/>
        </w:rPr>
      </w:pPr>
    </w:p>
    <w:p w14:paraId="499C809E">
      <w:pPr>
        <w:ind w:firstLine="628" w:firstLineChars="200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一、组织架构</w:t>
      </w:r>
    </w:p>
    <w:p w14:paraId="13FEFB07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指导单位：广东省国防教育学会</w:t>
      </w:r>
    </w:p>
    <w:p w14:paraId="37F0F5EA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组织单位：广东守</w:t>
      </w:r>
      <w:bookmarkStart w:id="0" w:name="_GoBack"/>
      <w:bookmarkEnd w:id="0"/>
      <w:r>
        <w:rPr>
          <w:rFonts w:hint="eastAsia" w:eastAsia="仿宋_GB2312"/>
          <w:sz w:val="32"/>
          <w:szCs w:val="32"/>
        </w:rPr>
        <w:t>护号科技有限公司（守护号迷彩营地）</w:t>
      </w:r>
    </w:p>
    <w:p w14:paraId="2DB8815B">
      <w:pPr>
        <w:ind w:firstLine="628" w:firstLineChars="200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二、招生对象</w:t>
      </w:r>
    </w:p>
    <w:p w14:paraId="2A7E0CB4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党政机关、企事业单位、普通高校和广东省国防教育学会会员单位职工子女（6至14周岁，身心健康，无重大疾病史）</w:t>
      </w:r>
    </w:p>
    <w:p w14:paraId="5703CAF2">
      <w:pPr>
        <w:ind w:firstLine="628" w:firstLineChars="200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三、营区地址</w:t>
      </w:r>
    </w:p>
    <w:p w14:paraId="7ADAF302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广州市黄埔区长洲岛金洲北路一街18号-守护号迷彩营地</w:t>
      </w:r>
    </w:p>
    <w:p w14:paraId="3216D897">
      <w:pPr>
        <w:ind w:firstLine="628" w:firstLineChars="200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四、课程体系</w:t>
      </w:r>
    </w:p>
    <w:p w14:paraId="317FF6BE">
      <w:pPr>
        <w:ind w:firstLine="628" w:firstLineChars="200"/>
        <w:rPr>
          <w:rFonts w:eastAsia="楷体_GB2312"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（一）尖端科技实践</w:t>
      </w:r>
    </w:p>
    <w:p w14:paraId="1529A15B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1、AI智能作战系统</w:t>
      </w:r>
      <w:r>
        <w:rPr>
          <w:rFonts w:hint="eastAsia" w:eastAsia="仿宋_GB2312"/>
          <w:sz w:val="32"/>
          <w:szCs w:val="32"/>
        </w:rPr>
        <w:t>。包括组装机器人、制作无人战车、智能机甲格斗、智能机器车楚汉争霸赛、AI机器人赛事。</w:t>
      </w:r>
    </w:p>
    <w:p w14:paraId="791FDAB9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2、低空飞行应用</w:t>
      </w:r>
      <w:r>
        <w:rPr>
          <w:rFonts w:hint="eastAsia" w:eastAsia="仿宋_GB2312"/>
          <w:sz w:val="32"/>
          <w:szCs w:val="32"/>
        </w:rPr>
        <w:t>。无人机应用理论、无人机组装、无人机模拟飞行、无人机障碍训练、无人机竞技飞行、无人机竞速飞行。</w:t>
      </w:r>
    </w:p>
    <w:p w14:paraId="5616F406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3、空天科技探索</w:t>
      </w:r>
      <w:r>
        <w:rPr>
          <w:rFonts w:hint="eastAsia" w:eastAsia="仿宋_GB2312"/>
          <w:sz w:val="32"/>
          <w:szCs w:val="32"/>
        </w:rPr>
        <w:t>。制作卫星模型、制作并发射火箭模型、制作月球车模型、制作空间站模型、太空种子种植实验。</w:t>
      </w:r>
    </w:p>
    <w:p w14:paraId="499C7E18">
      <w:pPr>
        <w:ind w:firstLine="628" w:firstLineChars="2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（二）军事素养养成</w:t>
      </w:r>
    </w:p>
    <w:p w14:paraId="139E387C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1、国防装备体验。</w:t>
      </w:r>
      <w:r>
        <w:rPr>
          <w:rFonts w:hint="eastAsia" w:eastAsia="仿宋_GB2312"/>
          <w:sz w:val="32"/>
          <w:szCs w:val="32"/>
        </w:rPr>
        <w:t>参观并乘坐坦克、装甲车、步战车等国防重器，组装坦克模型及遥控坦克对抗、沉浸式体验国防剧场，体验迫击炮射击、火箭筒射击等单兵综合作战系统。</w:t>
      </w:r>
    </w:p>
    <w:p w14:paraId="37E9B7C0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2、特种战术培养。</w:t>
      </w:r>
      <w:r>
        <w:rPr>
          <w:rFonts w:hint="eastAsia" w:eastAsia="仿宋_GB2312"/>
          <w:sz w:val="32"/>
          <w:szCs w:val="32"/>
        </w:rPr>
        <w:t>战术动作应用、激光模拟靶位射击、武器分解与结合、运动射击、MILSIM（模拟战斗）、MR仿真训练、黄埔勇士障碍挑战赛。</w:t>
      </w:r>
    </w:p>
    <w:p w14:paraId="1C3B1E43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3、户外生存训练</w:t>
      </w:r>
      <w:r>
        <w:rPr>
          <w:rFonts w:hint="eastAsia" w:eastAsia="仿宋_GB2312"/>
          <w:sz w:val="32"/>
          <w:szCs w:val="32"/>
        </w:rPr>
        <w:t>。组装个人急救包、海姆立克急救、心肺复苏CPR、止血包扎、户外取火、搭建庇护所等战场医疗救护及野外生存训练技能。</w:t>
      </w:r>
    </w:p>
    <w:p w14:paraId="2304BE31">
      <w:pPr>
        <w:ind w:firstLine="628" w:firstLineChars="200"/>
        <w:rPr>
          <w:rFonts w:eastAsia="楷体_GB2312"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（三）国防文化浸润</w:t>
      </w:r>
    </w:p>
    <w:p w14:paraId="08012D14">
      <w:pPr>
        <w:ind w:firstLine="628" w:firstLineChars="200"/>
        <w:rPr>
          <w:rFonts w:eastAsia="仿宋_GB2312"/>
          <w:b/>
          <w:bCs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1、游戏化领导力。</w:t>
      </w:r>
      <w:r>
        <w:rPr>
          <w:rFonts w:hint="eastAsia" w:eastAsia="仿宋_GB2312"/>
          <w:sz w:val="32"/>
          <w:szCs w:val="32"/>
        </w:rPr>
        <w:t>避免说教，用“军事角色扮演+任务闯关” 让孩子在趣味中理解“领导力=为团队负责”。</w:t>
      </w:r>
    </w:p>
    <w:p w14:paraId="302B127C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2、军事基础训练</w:t>
      </w:r>
      <w:r>
        <w:rPr>
          <w:rFonts w:hint="eastAsia" w:eastAsia="仿宋_GB2312"/>
          <w:sz w:val="32"/>
          <w:szCs w:val="32"/>
        </w:rPr>
        <w:t>。包括队列训练、拳术训练、军事体能等。</w:t>
      </w:r>
    </w:p>
    <w:p w14:paraId="7F70FE0D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3、游学实践体验</w:t>
      </w:r>
      <w:r>
        <w:rPr>
          <w:rFonts w:hint="eastAsia" w:eastAsia="仿宋_GB2312"/>
          <w:sz w:val="32"/>
          <w:szCs w:val="32"/>
        </w:rPr>
        <w:t>。参观黄埔军校旧址、辛亥革命纪念馆等爱国主义教育基地。</w:t>
      </w:r>
    </w:p>
    <w:p w14:paraId="2CCF4537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4、将帅成长之路</w:t>
      </w:r>
      <w:r>
        <w:rPr>
          <w:rFonts w:hint="eastAsia" w:eastAsia="仿宋_GB2312"/>
          <w:sz w:val="32"/>
          <w:szCs w:val="32"/>
        </w:rPr>
        <w:t>。邀请军事专家对黄埔军校将帅精神解析、解读国家安全形势、武器装备发展等。</w:t>
      </w:r>
    </w:p>
    <w:p w14:paraId="269F18A3">
      <w:pPr>
        <w:ind w:firstLine="628" w:firstLineChars="200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五、保障体系</w:t>
      </w:r>
    </w:p>
    <w:p w14:paraId="4080EDE5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（一）师资配置。</w:t>
      </w:r>
      <w:r>
        <w:rPr>
          <w:rFonts w:hint="eastAsia" w:eastAsia="方正仿宋_GB2312"/>
          <w:sz w:val="32"/>
          <w:szCs w:val="32"/>
        </w:rPr>
        <w:t>由</w:t>
      </w:r>
      <w:r>
        <w:rPr>
          <w:rFonts w:hint="eastAsia" w:eastAsia="仿宋_GB2312"/>
          <w:sz w:val="32"/>
          <w:szCs w:val="32"/>
        </w:rPr>
        <w:t>科学导师、工程导师、军官导师、活动导师、艺术导师、生活导师、心理导师、摄影导师组成。采用“两主+两副+四导师”协同施教，导师与营员配比“1：5”。</w:t>
      </w:r>
    </w:p>
    <w:p w14:paraId="2D334B60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（二）创新理念。</w:t>
      </w:r>
      <w:r>
        <w:rPr>
          <w:rFonts w:hint="eastAsia" w:eastAsia="仿宋_GB2312" w:cs="仿宋"/>
          <w:sz w:val="32"/>
          <w:szCs w:val="32"/>
        </w:rPr>
        <w:t>国防场景+科技体验+未来学习。</w:t>
      </w:r>
    </w:p>
    <w:p w14:paraId="23DF6BE8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（三）数字管理。</w:t>
      </w:r>
      <w:r>
        <w:rPr>
          <w:rFonts w:hint="eastAsia" w:eastAsia="仿宋_GB2312"/>
          <w:sz w:val="32"/>
          <w:szCs w:val="32"/>
        </w:rPr>
        <w:t>智慧营地管理系统+全覆盖营地安保。</w:t>
      </w:r>
    </w:p>
    <w:p w14:paraId="4D3B6871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（四）安全防护。</w:t>
      </w:r>
      <w:r>
        <w:rPr>
          <w:rFonts w:hint="eastAsia" w:eastAsia="仿宋_GB2312"/>
          <w:sz w:val="32"/>
          <w:szCs w:val="32"/>
        </w:rPr>
        <w:t>制定有效的《安全应急预案》，建立三级应急响应机制（营地医疗室+驻营医护人员+医院绿色通道）。</w:t>
      </w:r>
    </w:p>
    <w:p w14:paraId="7B2283A0">
      <w:pPr>
        <w:ind w:firstLine="628" w:firstLineChars="200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六、报名须知</w:t>
      </w:r>
    </w:p>
    <w:p w14:paraId="76208363">
      <w:pPr>
        <w:ind w:firstLine="628" w:firstLineChars="200"/>
        <w:rPr>
          <w:rFonts w:eastAsia="楷体_GB2312"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（一）营期时间</w:t>
      </w:r>
    </w:p>
    <w:p w14:paraId="585D6D51">
      <w:pPr>
        <w:ind w:firstLine="942" w:firstLineChars="300"/>
        <w:rPr>
          <w:rFonts w:eastAsia="方正仿宋_GB2312"/>
          <w:b/>
          <w:bCs/>
          <w:sz w:val="32"/>
          <w:szCs w:val="32"/>
        </w:rPr>
      </w:pPr>
      <w:r>
        <w:rPr>
          <w:rFonts w:hint="eastAsia" w:eastAsia="方正仿宋_GB2312"/>
          <w:b/>
          <w:bCs/>
          <w:sz w:val="32"/>
          <w:szCs w:val="32"/>
        </w:rPr>
        <w:t>7天探索营：</w:t>
      </w:r>
    </w:p>
    <w:p w14:paraId="576CB649">
      <w:pPr>
        <w:ind w:firstLine="628" w:firstLineChars="200"/>
        <w:rPr>
          <w:rFonts w:eastAsia="方正仿宋_GB2312"/>
          <w:sz w:val="32"/>
          <w:szCs w:val="32"/>
        </w:rPr>
      </w:pPr>
      <w:r>
        <w:rPr>
          <w:rFonts w:hint="eastAsia" w:eastAsia="方正仿宋_GB2312"/>
          <w:sz w:val="32"/>
          <w:szCs w:val="32"/>
        </w:rPr>
        <w:t>（第一期）7月13日-7月19日</w:t>
      </w:r>
    </w:p>
    <w:p w14:paraId="0099FFBE">
      <w:pPr>
        <w:ind w:firstLine="628" w:firstLineChars="200"/>
        <w:rPr>
          <w:rFonts w:eastAsia="方正仿宋_GB2312"/>
          <w:sz w:val="32"/>
          <w:szCs w:val="32"/>
        </w:rPr>
      </w:pPr>
      <w:r>
        <w:rPr>
          <w:rFonts w:hint="eastAsia" w:eastAsia="方正仿宋_GB2312"/>
          <w:sz w:val="32"/>
          <w:szCs w:val="32"/>
        </w:rPr>
        <w:t>（第二期）7月20日-7月26日</w:t>
      </w:r>
    </w:p>
    <w:p w14:paraId="2EF4BABF">
      <w:pPr>
        <w:ind w:firstLine="628" w:firstLineChars="200"/>
        <w:rPr>
          <w:rFonts w:eastAsia="方正仿宋_GB2312"/>
          <w:sz w:val="32"/>
          <w:szCs w:val="32"/>
        </w:rPr>
      </w:pPr>
      <w:r>
        <w:rPr>
          <w:rFonts w:hint="eastAsia" w:eastAsia="方正仿宋_GB2312"/>
          <w:sz w:val="32"/>
          <w:szCs w:val="32"/>
        </w:rPr>
        <w:t>（第三期）7月27日-8月2日</w:t>
      </w:r>
    </w:p>
    <w:p w14:paraId="7DACF6FE">
      <w:pPr>
        <w:ind w:firstLine="628" w:firstLineChars="200"/>
        <w:rPr>
          <w:rFonts w:eastAsia="方正仿宋_GB2312"/>
          <w:sz w:val="32"/>
          <w:szCs w:val="32"/>
        </w:rPr>
      </w:pPr>
      <w:r>
        <w:rPr>
          <w:rFonts w:hint="eastAsia" w:eastAsia="方正仿宋_GB2312"/>
          <w:sz w:val="32"/>
          <w:szCs w:val="32"/>
        </w:rPr>
        <w:t>（第四期）8月3日-8月9日</w:t>
      </w:r>
    </w:p>
    <w:p w14:paraId="6F8C7029">
      <w:pPr>
        <w:ind w:firstLine="628" w:firstLineChars="200"/>
        <w:rPr>
          <w:rFonts w:eastAsia="方正仿宋_GB2312"/>
          <w:sz w:val="32"/>
          <w:szCs w:val="32"/>
        </w:rPr>
      </w:pPr>
      <w:r>
        <w:rPr>
          <w:rFonts w:hint="eastAsia" w:eastAsia="方正仿宋_GB2312"/>
          <w:sz w:val="32"/>
          <w:szCs w:val="32"/>
        </w:rPr>
        <w:t>（第五期）8月10日-8月16日</w:t>
      </w:r>
    </w:p>
    <w:p w14:paraId="18DF1B37">
      <w:pPr>
        <w:ind w:firstLine="942" w:firstLineChars="300"/>
        <w:rPr>
          <w:rFonts w:eastAsia="方正仿宋_GB2312"/>
          <w:b/>
          <w:bCs/>
          <w:sz w:val="32"/>
          <w:szCs w:val="32"/>
        </w:rPr>
      </w:pPr>
      <w:r>
        <w:rPr>
          <w:rFonts w:hint="eastAsia" w:eastAsia="方正仿宋_GB2312"/>
          <w:b/>
          <w:bCs/>
          <w:sz w:val="32"/>
          <w:szCs w:val="32"/>
        </w:rPr>
        <w:t>14天进阶营：</w:t>
      </w:r>
    </w:p>
    <w:p w14:paraId="73BFF5F6">
      <w:pPr>
        <w:ind w:firstLine="628" w:firstLineChars="200"/>
        <w:rPr>
          <w:rFonts w:eastAsia="方正仿宋_GB2312"/>
          <w:sz w:val="32"/>
          <w:szCs w:val="32"/>
        </w:rPr>
      </w:pPr>
      <w:r>
        <w:rPr>
          <w:rFonts w:hint="eastAsia" w:eastAsia="方正仿宋_GB2312"/>
          <w:sz w:val="32"/>
          <w:szCs w:val="32"/>
        </w:rPr>
        <w:t>（第一期）7月13日-7月26日</w:t>
      </w:r>
    </w:p>
    <w:p w14:paraId="264BDB20">
      <w:pPr>
        <w:ind w:firstLine="628" w:firstLineChars="200"/>
        <w:rPr>
          <w:rFonts w:eastAsia="方正仿宋_GB2312"/>
          <w:sz w:val="32"/>
          <w:szCs w:val="32"/>
        </w:rPr>
      </w:pPr>
      <w:r>
        <w:rPr>
          <w:rFonts w:hint="eastAsia" w:eastAsia="方正仿宋_GB2312"/>
          <w:sz w:val="32"/>
          <w:szCs w:val="32"/>
        </w:rPr>
        <w:t>（第二期）7月20日-8月2日</w:t>
      </w:r>
    </w:p>
    <w:p w14:paraId="47221EBC">
      <w:pPr>
        <w:ind w:firstLine="628" w:firstLineChars="200"/>
        <w:rPr>
          <w:rFonts w:eastAsia="方正仿宋_GB2312"/>
          <w:sz w:val="32"/>
          <w:szCs w:val="32"/>
        </w:rPr>
      </w:pPr>
      <w:r>
        <w:rPr>
          <w:rFonts w:hint="eastAsia" w:eastAsia="方正仿宋_GB2312"/>
          <w:sz w:val="32"/>
          <w:szCs w:val="32"/>
        </w:rPr>
        <w:t>（第三期）7月27日-8月9日</w:t>
      </w:r>
    </w:p>
    <w:p w14:paraId="0301F069">
      <w:pPr>
        <w:ind w:firstLine="628" w:firstLineChars="200"/>
        <w:rPr>
          <w:rFonts w:eastAsia="方正仿宋_GB2312"/>
          <w:sz w:val="32"/>
          <w:szCs w:val="32"/>
        </w:rPr>
      </w:pPr>
      <w:r>
        <w:rPr>
          <w:rFonts w:hint="eastAsia" w:eastAsia="方正仿宋_GB2312"/>
          <w:sz w:val="32"/>
          <w:szCs w:val="32"/>
        </w:rPr>
        <w:t>（第四期）8月3日-8月16日</w:t>
      </w:r>
    </w:p>
    <w:p w14:paraId="08775F21">
      <w:pPr>
        <w:ind w:firstLine="942" w:firstLineChars="300"/>
        <w:rPr>
          <w:rFonts w:eastAsia="方正仿宋_GB2312"/>
          <w:b/>
          <w:bCs/>
          <w:sz w:val="32"/>
          <w:szCs w:val="32"/>
        </w:rPr>
      </w:pPr>
      <w:r>
        <w:rPr>
          <w:rFonts w:hint="eastAsia" w:eastAsia="方正仿宋_GB2312"/>
          <w:b/>
          <w:bCs/>
          <w:sz w:val="32"/>
          <w:szCs w:val="32"/>
        </w:rPr>
        <w:t>21天领航营：</w:t>
      </w:r>
    </w:p>
    <w:p w14:paraId="668922EB">
      <w:pPr>
        <w:ind w:firstLine="628" w:firstLineChars="200"/>
        <w:rPr>
          <w:rFonts w:eastAsia="方正仿宋_GB2312"/>
          <w:sz w:val="32"/>
          <w:szCs w:val="32"/>
        </w:rPr>
      </w:pPr>
      <w:r>
        <w:rPr>
          <w:rFonts w:hint="eastAsia" w:eastAsia="方正仿宋_GB2312"/>
          <w:sz w:val="32"/>
          <w:szCs w:val="32"/>
        </w:rPr>
        <w:t>（第一期）7月</w:t>
      </w:r>
      <w:r>
        <w:rPr>
          <w:rFonts w:hint="eastAsia" w:ascii="Cambria" w:hAnsi="Cambria" w:eastAsia="方正仿宋_GB2312"/>
          <w:sz w:val="32"/>
          <w:szCs w:val="32"/>
        </w:rPr>
        <w:t>13</w:t>
      </w:r>
      <w:r>
        <w:rPr>
          <w:rFonts w:hint="eastAsia" w:eastAsia="方正仿宋_GB2312"/>
          <w:sz w:val="32"/>
          <w:szCs w:val="32"/>
        </w:rPr>
        <w:t>日-</w:t>
      </w:r>
      <w:r>
        <w:rPr>
          <w:rFonts w:hint="eastAsia" w:ascii="Cambria" w:hAnsi="Cambria" w:eastAsia="方正仿宋_GB2312"/>
          <w:sz w:val="32"/>
          <w:szCs w:val="32"/>
        </w:rPr>
        <w:t>8</w:t>
      </w:r>
      <w:r>
        <w:rPr>
          <w:rFonts w:hint="eastAsia" w:eastAsia="方正仿宋_GB2312"/>
          <w:sz w:val="32"/>
          <w:szCs w:val="32"/>
        </w:rPr>
        <w:t>月</w:t>
      </w:r>
      <w:r>
        <w:rPr>
          <w:rFonts w:hint="eastAsia" w:ascii="Cambria" w:hAnsi="Cambria" w:eastAsia="方正仿宋_GB2312"/>
          <w:sz w:val="32"/>
          <w:szCs w:val="32"/>
        </w:rPr>
        <w:t>2</w:t>
      </w:r>
      <w:r>
        <w:rPr>
          <w:rFonts w:hint="eastAsia" w:eastAsia="方正仿宋_GB2312"/>
          <w:sz w:val="32"/>
          <w:szCs w:val="32"/>
        </w:rPr>
        <w:t>日</w:t>
      </w:r>
    </w:p>
    <w:p w14:paraId="3DD39166">
      <w:pPr>
        <w:ind w:firstLine="628" w:firstLineChars="200"/>
        <w:rPr>
          <w:rFonts w:eastAsia="方正仿宋_GB2312"/>
          <w:sz w:val="32"/>
          <w:szCs w:val="32"/>
        </w:rPr>
      </w:pPr>
      <w:r>
        <w:rPr>
          <w:rFonts w:hint="eastAsia" w:eastAsia="方正仿宋_GB2312"/>
          <w:sz w:val="32"/>
          <w:szCs w:val="32"/>
        </w:rPr>
        <w:t>（第二期）7月27日-8月16日</w:t>
      </w:r>
    </w:p>
    <w:p w14:paraId="46B9E546">
      <w:pPr>
        <w:ind w:firstLine="628" w:firstLineChars="200"/>
        <w:rPr>
          <w:rFonts w:hint="eastAsia" w:eastAsia="楷体_GB2312"/>
          <w:b/>
          <w:bCs/>
          <w:sz w:val="32"/>
          <w:szCs w:val="32"/>
        </w:rPr>
      </w:pPr>
    </w:p>
    <w:p w14:paraId="6B3D5EE0">
      <w:pPr>
        <w:ind w:firstLine="628" w:firstLineChars="200"/>
        <w:rPr>
          <w:rFonts w:hint="eastAsia" w:eastAsia="楷体_GB2312"/>
          <w:b/>
          <w:bCs/>
          <w:sz w:val="32"/>
          <w:szCs w:val="32"/>
        </w:rPr>
      </w:pPr>
    </w:p>
    <w:p w14:paraId="4CD92335">
      <w:pPr>
        <w:ind w:firstLine="628" w:firstLineChars="200"/>
        <w:rPr>
          <w:rFonts w:hint="eastAsia" w:eastAsia="楷体_GB2312"/>
          <w:b/>
          <w:bCs/>
          <w:sz w:val="32"/>
          <w:szCs w:val="32"/>
        </w:rPr>
      </w:pPr>
    </w:p>
    <w:p w14:paraId="463E97B4">
      <w:pPr>
        <w:ind w:firstLine="628" w:firstLineChars="200"/>
        <w:rPr>
          <w:rFonts w:hint="eastAsia" w:eastAsia="楷体_GB2312"/>
          <w:b/>
          <w:bCs/>
          <w:sz w:val="32"/>
          <w:szCs w:val="32"/>
        </w:rPr>
      </w:pPr>
    </w:p>
    <w:p w14:paraId="4E60782C">
      <w:pPr>
        <w:ind w:firstLine="628" w:firstLineChars="2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（二）费用标准</w:t>
      </w:r>
    </w:p>
    <w:tbl>
      <w:tblPr>
        <w:tblStyle w:val="16"/>
        <w:tblW w:w="575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6"/>
        <w:gridCol w:w="1481"/>
        <w:gridCol w:w="1910"/>
        <w:gridCol w:w="1892"/>
        <w:gridCol w:w="3529"/>
      </w:tblGrid>
      <w:tr w14:paraId="1C8DD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775" w:type="pct"/>
            <w:vAlign w:val="center"/>
          </w:tcPr>
          <w:p w14:paraId="65EF004E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营期类型</w:t>
            </w:r>
          </w:p>
        </w:tc>
        <w:tc>
          <w:tcPr>
            <w:tcW w:w="710" w:type="pct"/>
            <w:vAlign w:val="center"/>
          </w:tcPr>
          <w:p w14:paraId="1CEBA5C0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市场价</w:t>
            </w:r>
          </w:p>
        </w:tc>
        <w:tc>
          <w:tcPr>
            <w:tcW w:w="916" w:type="pct"/>
            <w:vAlign w:val="center"/>
          </w:tcPr>
          <w:p w14:paraId="6D927AF8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福利优惠价</w:t>
            </w:r>
          </w:p>
        </w:tc>
        <w:tc>
          <w:tcPr>
            <w:tcW w:w="907" w:type="pct"/>
            <w:vAlign w:val="center"/>
          </w:tcPr>
          <w:p w14:paraId="6F3900A7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职工报名费</w:t>
            </w:r>
          </w:p>
        </w:tc>
        <w:tc>
          <w:tcPr>
            <w:tcW w:w="1692" w:type="pct"/>
            <w:vAlign w:val="center"/>
          </w:tcPr>
          <w:p w14:paraId="27846119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备注</w:t>
            </w:r>
          </w:p>
        </w:tc>
      </w:tr>
      <w:tr w14:paraId="6FEF3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775" w:type="pct"/>
            <w:vAlign w:val="center"/>
          </w:tcPr>
          <w:p w14:paraId="077A1A3D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7天营</w:t>
            </w:r>
          </w:p>
        </w:tc>
        <w:tc>
          <w:tcPr>
            <w:tcW w:w="710" w:type="pct"/>
            <w:vAlign w:val="center"/>
          </w:tcPr>
          <w:p w14:paraId="724D4F7A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4980元</w:t>
            </w:r>
          </w:p>
        </w:tc>
        <w:tc>
          <w:tcPr>
            <w:tcW w:w="916" w:type="pct"/>
            <w:vAlign w:val="center"/>
          </w:tcPr>
          <w:p w14:paraId="1AEEF9CD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3380元</w:t>
            </w:r>
          </w:p>
        </w:tc>
        <w:tc>
          <w:tcPr>
            <w:tcW w:w="907" w:type="pct"/>
            <w:vAlign w:val="center"/>
          </w:tcPr>
          <w:p w14:paraId="022E1298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2680元</w:t>
            </w:r>
          </w:p>
        </w:tc>
        <w:tc>
          <w:tcPr>
            <w:tcW w:w="1692" w:type="pct"/>
            <w:vMerge w:val="restart"/>
            <w:vAlign w:val="center"/>
          </w:tcPr>
          <w:p w14:paraId="09DB45EA">
            <w:pPr>
              <w:jc w:val="left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职工报名费=福利优惠价-内部补贴费</w:t>
            </w:r>
          </w:p>
          <w:p w14:paraId="44AFBB9A">
            <w:pPr>
              <w:jc w:val="left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7天营补贴700元</w:t>
            </w:r>
          </w:p>
          <w:p w14:paraId="7D6EB12E">
            <w:pPr>
              <w:jc w:val="left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14天营补贴1400元</w:t>
            </w:r>
          </w:p>
          <w:p w14:paraId="5CEFA08D">
            <w:pPr>
              <w:jc w:val="left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21天营补贴2000元（补贴费用由广东省国防教育学会支持）</w:t>
            </w:r>
          </w:p>
        </w:tc>
      </w:tr>
      <w:tr w14:paraId="4DF5A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  <w:jc w:val="center"/>
        </w:trPr>
        <w:tc>
          <w:tcPr>
            <w:tcW w:w="775" w:type="pct"/>
            <w:vAlign w:val="center"/>
          </w:tcPr>
          <w:p w14:paraId="47353536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14天营</w:t>
            </w:r>
          </w:p>
        </w:tc>
        <w:tc>
          <w:tcPr>
            <w:tcW w:w="710" w:type="pct"/>
            <w:vAlign w:val="center"/>
          </w:tcPr>
          <w:p w14:paraId="5F4734DA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7880元</w:t>
            </w:r>
          </w:p>
        </w:tc>
        <w:tc>
          <w:tcPr>
            <w:tcW w:w="916" w:type="pct"/>
            <w:vAlign w:val="center"/>
          </w:tcPr>
          <w:p w14:paraId="49C38009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6280元</w:t>
            </w:r>
          </w:p>
        </w:tc>
        <w:tc>
          <w:tcPr>
            <w:tcW w:w="907" w:type="pct"/>
            <w:vAlign w:val="center"/>
          </w:tcPr>
          <w:p w14:paraId="64186144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4880元</w:t>
            </w:r>
          </w:p>
        </w:tc>
        <w:tc>
          <w:tcPr>
            <w:tcW w:w="1692" w:type="pct"/>
            <w:vMerge w:val="continue"/>
            <w:vAlign w:val="center"/>
          </w:tcPr>
          <w:p w14:paraId="6C13C83C">
            <w:pPr>
              <w:jc w:val="center"/>
              <w:rPr>
                <w:rFonts w:eastAsia="仿宋_GB2312"/>
                <w:sz w:val="32"/>
                <w:szCs w:val="32"/>
              </w:rPr>
            </w:pPr>
          </w:p>
        </w:tc>
      </w:tr>
      <w:tr w14:paraId="2DADF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775" w:type="pct"/>
            <w:vAlign w:val="center"/>
          </w:tcPr>
          <w:p w14:paraId="63FC7F06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21天营</w:t>
            </w:r>
          </w:p>
        </w:tc>
        <w:tc>
          <w:tcPr>
            <w:tcW w:w="710" w:type="pct"/>
            <w:vAlign w:val="center"/>
          </w:tcPr>
          <w:p w14:paraId="68A1F453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11980元</w:t>
            </w:r>
          </w:p>
        </w:tc>
        <w:tc>
          <w:tcPr>
            <w:tcW w:w="916" w:type="pct"/>
            <w:vAlign w:val="center"/>
          </w:tcPr>
          <w:p w14:paraId="28270A9E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8880元</w:t>
            </w:r>
          </w:p>
        </w:tc>
        <w:tc>
          <w:tcPr>
            <w:tcW w:w="907" w:type="pct"/>
            <w:vAlign w:val="center"/>
          </w:tcPr>
          <w:p w14:paraId="56163623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6880元</w:t>
            </w:r>
          </w:p>
        </w:tc>
        <w:tc>
          <w:tcPr>
            <w:tcW w:w="1692" w:type="pct"/>
            <w:vMerge w:val="continue"/>
            <w:vAlign w:val="center"/>
          </w:tcPr>
          <w:p w14:paraId="7CCF098A">
            <w:pPr>
              <w:jc w:val="center"/>
              <w:rPr>
                <w:rFonts w:eastAsia="仿宋_GB2312"/>
                <w:sz w:val="32"/>
                <w:szCs w:val="32"/>
              </w:rPr>
            </w:pPr>
          </w:p>
        </w:tc>
      </w:tr>
    </w:tbl>
    <w:p w14:paraId="492C3BEF">
      <w:pPr>
        <w:ind w:firstLine="628" w:firstLineChars="200"/>
        <w:rPr>
          <w:rFonts w:hint="eastAsia" w:eastAsia="楷体_GB2312"/>
          <w:b/>
          <w:bCs/>
          <w:sz w:val="32"/>
          <w:szCs w:val="32"/>
        </w:rPr>
      </w:pPr>
    </w:p>
    <w:p w14:paraId="0517FF19">
      <w:pPr>
        <w:ind w:firstLine="628" w:firstLineChars="2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（三）报名方式</w:t>
      </w:r>
    </w:p>
    <w:p w14:paraId="5737B675">
      <w:pPr>
        <w:ind w:firstLine="628" w:firstLineChars="200"/>
        <w:rPr>
          <w:rFonts w:eastAsia="仿宋_GB2312" w:cs="仿宋"/>
          <w:b/>
          <w:bCs/>
          <w:sz w:val="32"/>
          <w:szCs w:val="32"/>
        </w:rPr>
      </w:pPr>
      <w:r>
        <w:rPr>
          <w:rFonts w:hint="eastAsia" w:eastAsia="仿宋_GB2312" w:cs="仿宋"/>
          <w:sz w:val="32"/>
          <w:szCs w:val="32"/>
        </w:rPr>
        <w:t>1、</w:t>
      </w:r>
      <w:r>
        <w:rPr>
          <w:rFonts w:hint="eastAsia" w:eastAsia="仿宋_GB2312" w:cs="仿宋"/>
          <w:b/>
          <w:bCs/>
          <w:sz w:val="32"/>
          <w:szCs w:val="32"/>
        </w:rPr>
        <w:t>报名咨询电话：</w:t>
      </w:r>
    </w:p>
    <w:p w14:paraId="6918E072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钟骏银：020-85510605；13729892253（微信同号）</w:t>
      </w:r>
    </w:p>
    <w:p w14:paraId="04A20BE5">
      <w:pPr>
        <w:ind w:firstLine="628" w:firstLineChars="200"/>
        <w:rPr>
          <w:rFonts w:eastAsia="仿宋_GB2312"/>
          <w:sz w:val="32"/>
          <w:szCs w:val="32"/>
        </w:rPr>
      </w:pPr>
      <w:r>
        <w:rPr>
          <w:rFonts w:hint="eastAsia" w:eastAsia="仿宋_GB2312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734695</wp:posOffset>
            </wp:positionV>
            <wp:extent cx="1583690" cy="1704975"/>
            <wp:effectExtent l="0" t="0" r="0" b="9525"/>
            <wp:wrapTopAndBottom/>
            <wp:docPr id="684854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540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744220</wp:posOffset>
            </wp:positionV>
            <wp:extent cx="1711960" cy="1924050"/>
            <wp:effectExtent l="0" t="0" r="2540" b="0"/>
            <wp:wrapTopAndBottom/>
            <wp:docPr id="2038105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0525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 w:cs="仿宋"/>
          <w:sz w:val="32"/>
          <w:szCs w:val="32"/>
        </w:rPr>
        <w:t>2、</w:t>
      </w:r>
      <w:r>
        <w:rPr>
          <w:rFonts w:hint="eastAsia" w:eastAsia="仿宋_GB2312" w:cs="仿宋"/>
          <w:b/>
          <w:bCs/>
          <w:sz w:val="32"/>
          <w:szCs w:val="32"/>
        </w:rPr>
        <w:t>报名方式：</w:t>
      </w:r>
      <w:r>
        <w:rPr>
          <w:rFonts w:hint="eastAsia" w:eastAsia="仿宋_GB2312" w:cs="仿宋"/>
          <w:sz w:val="32"/>
          <w:szCs w:val="32"/>
        </w:rPr>
        <w:t>扫描下方二维码报名缴费（缴费时备注单位和姓名）</w:t>
      </w:r>
      <w:r>
        <w:rPr>
          <w:rFonts w:hint="eastAsia" w:eastAsia="仿宋_GB2312"/>
          <w:sz w:val="32"/>
          <w:szCs w:val="32"/>
        </w:rPr>
        <w:t>。</w:t>
      </w:r>
    </w:p>
    <w:p w14:paraId="7237B141">
      <w:pPr>
        <w:jc w:val="center"/>
        <w:rPr>
          <w:rFonts w:eastAsia="仿宋_GB2312"/>
          <w:sz w:val="32"/>
          <w:szCs w:val="32"/>
        </w:rPr>
      </w:pPr>
    </w:p>
    <w:p w14:paraId="0C810822">
      <w:pPr>
        <w:ind w:firstLine="628" w:firstLineChars="200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  <w:lang w:val="en-US" w:eastAsia="zh-CN"/>
        </w:rPr>
        <w:t>七、</w:t>
      </w:r>
      <w:r>
        <w:rPr>
          <w:rFonts w:hint="eastAsia" w:eastAsia="黑体"/>
          <w:sz w:val="32"/>
          <w:szCs w:val="32"/>
        </w:rPr>
        <w:t>夏令营日程安排及营地介绍</w:t>
      </w:r>
    </w:p>
    <w:p w14:paraId="70595295">
      <w:pPr>
        <w:ind w:firstLine="628" w:firstLineChars="200"/>
        <w:rPr>
          <w:rFonts w:eastAsia="仿宋_GB2312"/>
          <w:sz w:val="32"/>
          <w:szCs w:val="32"/>
        </w:rPr>
      </w:pPr>
    </w:p>
    <w:p w14:paraId="4230CD7B"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0" distR="0">
            <wp:extent cx="2152650" cy="2148205"/>
            <wp:effectExtent l="0" t="0" r="0" b="4445"/>
            <wp:docPr id="20607734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7348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4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4E2F">
      <w:pPr>
        <w:jc w:val="center"/>
        <w:rPr>
          <w:rFonts w:eastAsia="仿宋_GB2312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t>（扫描二维码查看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</w:rPr>
        <w:t>夏令营日程安排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，关注“广东国防”微信服务号可查看更多资讯）</w:t>
      </w:r>
    </w:p>
    <w:p w14:paraId="34A2EAC9">
      <w:pPr>
        <w:jc w:val="center"/>
        <w:rPr>
          <w:rFonts w:eastAsia="仿宋_GB2312"/>
          <w:sz w:val="32"/>
          <w:szCs w:val="32"/>
        </w:rPr>
      </w:pPr>
    </w:p>
    <w:p w14:paraId="3F222B79">
      <w:pPr>
        <w:jc w:val="center"/>
        <w:rPr>
          <w:rFonts w:eastAsia="仿宋_GB2312"/>
          <w:sz w:val="32"/>
          <w:szCs w:val="32"/>
        </w:rPr>
      </w:pPr>
    </w:p>
    <w:p w14:paraId="0DAFD93F">
      <w:pPr>
        <w:jc w:val="center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drawing>
          <wp:inline distT="0" distB="0" distL="0" distR="0">
            <wp:extent cx="2089150" cy="2089150"/>
            <wp:effectExtent l="0" t="0" r="6350" b="6350"/>
            <wp:docPr id="2" name="图片 2" descr="o5FI0nx3j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5FI0nx3jZ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A45A">
      <w:pPr>
        <w:jc w:val="center"/>
        <w:rPr>
          <w:rFonts w:eastAsia="仿宋_GB2312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t>（扫描二维码查看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</w:rPr>
        <w:t>夏令营简介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，关注“广东国防”微信服务号可查看更多资讯）</w:t>
      </w:r>
    </w:p>
    <w:sectPr>
      <w:headerReference r:id="rId3" w:type="default"/>
      <w:footerReference r:id="rId4" w:type="default"/>
      <w:pgSz w:w="11906" w:h="16838"/>
      <w:pgMar w:top="1985" w:right="1474" w:bottom="2098" w:left="1588" w:header="1588" w:footer="851" w:gutter="0"/>
      <w:cols w:space="0" w:num="1"/>
      <w:docGrid w:type="linesAndChars" w:linePitch="577" w:charSpace="-126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852E4B6-3751-44FE-B2A1-AADECD5CE86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FD06B9B-ABBF-4C58-B1DC-CEDC07C06AF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4E617C9-08E2-4D22-8314-941CC94646D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A48F0D4-5981-4008-820D-C5D3EFB558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83C4C58-E096-4FF1-B8F7-A5E5D0D446C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9C115BC-1B39-467D-96D3-A637F9E360CC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7" w:fontKey="{7C58529E-01B3-433B-98E5-AD2F2EF00FA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CC37F59-9024-426D-B3DB-4B7026A2ADCF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9" w:fontKey="{FE36243C-DF85-4358-8132-47CFBA2BDF7F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0" w:fontKey="{720BF72E-F287-4B49-8532-4878280AF1A3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11C738B6-6477-401D-BF84-8E5D44E3BF22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12" w:fontKey="{7B45422C-13DD-4172-B60C-00F80509F0A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3" w:fontKey="{804D27C4-73DE-478A-A384-57853323AD5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4" w:fontKey="{F8B2C691-C913-4308-B321-0041C6F0E57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5" w:fontKey="{38DA0841-A026-46D8-AD9A-90B797A671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9AA76">
    <w:pPr>
      <w:pStyle w:val="12"/>
      <w:framePr w:wrap="around" w:vAnchor="text" w:hAnchor="margin" w:xAlign="outside" w:y="1"/>
      <w:rPr>
        <w:rStyle w:val="19"/>
        <w:rFonts w:hint="eastAsia" w:ascii="宋体" w:hAnsi="宋体"/>
        <w:sz w:val="28"/>
      </w:rPr>
    </w:pPr>
    <w:r>
      <w:rPr>
        <w:rStyle w:val="19"/>
        <w:sz w:val="28"/>
      </w:rPr>
      <w:t xml:space="preserve">–– </w:t>
    </w:r>
    <w:r>
      <w:rPr>
        <w:sz w:val="28"/>
      </w:rPr>
      <w:fldChar w:fldCharType="begin"/>
    </w:r>
    <w:r>
      <w:rPr>
        <w:rStyle w:val="19"/>
        <w:sz w:val="28"/>
      </w:rPr>
      <w:instrText xml:space="preserve">PAGE  </w:instrText>
    </w:r>
    <w:r>
      <w:rPr>
        <w:sz w:val="28"/>
      </w:rPr>
      <w:fldChar w:fldCharType="separate"/>
    </w:r>
    <w:r>
      <w:rPr>
        <w:rStyle w:val="19"/>
        <w:sz w:val="28"/>
      </w:rPr>
      <w:t>3</w:t>
    </w:r>
    <w:r>
      <w:rPr>
        <w:sz w:val="28"/>
      </w:rPr>
      <w:fldChar w:fldCharType="end"/>
    </w:r>
    <w:r>
      <w:rPr>
        <w:rStyle w:val="19"/>
        <w:rFonts w:hint="eastAsia"/>
        <w:sz w:val="28"/>
      </w:rPr>
      <w:t xml:space="preserve"> </w:t>
    </w:r>
    <w:r>
      <w:rPr>
        <w:rStyle w:val="19"/>
        <w:sz w:val="28"/>
      </w:rPr>
      <w:t>––</w:t>
    </w:r>
  </w:p>
  <w:p w14:paraId="2D1D3893">
    <w:pPr>
      <w:pStyle w:val="1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739109">
    <w:pPr>
      <w:pStyle w:val="1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2"/>
  <w:drawingGridVerticalSpacing w:val="577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IwZGM5ZDIzOGFiYWRlYTA0NjZlMjhlN2Q5NGEzZmYifQ=="/>
  </w:docVars>
  <w:rsids>
    <w:rsidRoot w:val="00172A27"/>
    <w:rsid w:val="0000372A"/>
    <w:rsid w:val="00007F82"/>
    <w:rsid w:val="00013C10"/>
    <w:rsid w:val="000226A3"/>
    <w:rsid w:val="00024D76"/>
    <w:rsid w:val="00025185"/>
    <w:rsid w:val="00032B07"/>
    <w:rsid w:val="000339B5"/>
    <w:rsid w:val="00040E9F"/>
    <w:rsid w:val="000410A2"/>
    <w:rsid w:val="00042B5C"/>
    <w:rsid w:val="000470C3"/>
    <w:rsid w:val="00054657"/>
    <w:rsid w:val="00057A29"/>
    <w:rsid w:val="00060509"/>
    <w:rsid w:val="000608BA"/>
    <w:rsid w:val="000622DF"/>
    <w:rsid w:val="000645E7"/>
    <w:rsid w:val="00066C3A"/>
    <w:rsid w:val="00070726"/>
    <w:rsid w:val="0007090D"/>
    <w:rsid w:val="00070DD5"/>
    <w:rsid w:val="00071B51"/>
    <w:rsid w:val="000733D7"/>
    <w:rsid w:val="0007772C"/>
    <w:rsid w:val="0007780E"/>
    <w:rsid w:val="0007789B"/>
    <w:rsid w:val="000816FC"/>
    <w:rsid w:val="00084ABB"/>
    <w:rsid w:val="00085DFD"/>
    <w:rsid w:val="00097A3D"/>
    <w:rsid w:val="00097DDD"/>
    <w:rsid w:val="000A0589"/>
    <w:rsid w:val="000A2E8B"/>
    <w:rsid w:val="000A3F9F"/>
    <w:rsid w:val="000A4AA7"/>
    <w:rsid w:val="000A6E85"/>
    <w:rsid w:val="000B1FC1"/>
    <w:rsid w:val="000B369C"/>
    <w:rsid w:val="000B67C4"/>
    <w:rsid w:val="000C1749"/>
    <w:rsid w:val="000C5EA5"/>
    <w:rsid w:val="000D1925"/>
    <w:rsid w:val="000D5CC1"/>
    <w:rsid w:val="000E1A35"/>
    <w:rsid w:val="000E2646"/>
    <w:rsid w:val="000F1751"/>
    <w:rsid w:val="000F370C"/>
    <w:rsid w:val="000F3749"/>
    <w:rsid w:val="000F6534"/>
    <w:rsid w:val="001034C5"/>
    <w:rsid w:val="00105985"/>
    <w:rsid w:val="001150EB"/>
    <w:rsid w:val="00116E25"/>
    <w:rsid w:val="00123EC7"/>
    <w:rsid w:val="001245AF"/>
    <w:rsid w:val="00126334"/>
    <w:rsid w:val="00133066"/>
    <w:rsid w:val="00137238"/>
    <w:rsid w:val="001408C0"/>
    <w:rsid w:val="00144D00"/>
    <w:rsid w:val="00145E19"/>
    <w:rsid w:val="00150489"/>
    <w:rsid w:val="001505A5"/>
    <w:rsid w:val="001509DA"/>
    <w:rsid w:val="00154090"/>
    <w:rsid w:val="001549E2"/>
    <w:rsid w:val="00157DAC"/>
    <w:rsid w:val="00161123"/>
    <w:rsid w:val="001618C8"/>
    <w:rsid w:val="00161C7E"/>
    <w:rsid w:val="001626F2"/>
    <w:rsid w:val="00164506"/>
    <w:rsid w:val="00164825"/>
    <w:rsid w:val="00166727"/>
    <w:rsid w:val="00166F7A"/>
    <w:rsid w:val="00171183"/>
    <w:rsid w:val="00172A27"/>
    <w:rsid w:val="00176D1D"/>
    <w:rsid w:val="00177922"/>
    <w:rsid w:val="00180924"/>
    <w:rsid w:val="001819F5"/>
    <w:rsid w:val="00185E39"/>
    <w:rsid w:val="001860D0"/>
    <w:rsid w:val="00186474"/>
    <w:rsid w:val="00193EDA"/>
    <w:rsid w:val="0019568F"/>
    <w:rsid w:val="001A143A"/>
    <w:rsid w:val="001A3EC5"/>
    <w:rsid w:val="001A4B7E"/>
    <w:rsid w:val="001A5A1E"/>
    <w:rsid w:val="001A74AB"/>
    <w:rsid w:val="001B0EA1"/>
    <w:rsid w:val="001B263E"/>
    <w:rsid w:val="001B393E"/>
    <w:rsid w:val="001C2388"/>
    <w:rsid w:val="001D0882"/>
    <w:rsid w:val="001D7B70"/>
    <w:rsid w:val="001E1428"/>
    <w:rsid w:val="001E1598"/>
    <w:rsid w:val="001E21AA"/>
    <w:rsid w:val="001E23E9"/>
    <w:rsid w:val="001E3295"/>
    <w:rsid w:val="001E492D"/>
    <w:rsid w:val="001F1C69"/>
    <w:rsid w:val="001F3B54"/>
    <w:rsid w:val="001F67B5"/>
    <w:rsid w:val="001F79EE"/>
    <w:rsid w:val="00204011"/>
    <w:rsid w:val="002061F7"/>
    <w:rsid w:val="0021091F"/>
    <w:rsid w:val="002137C1"/>
    <w:rsid w:val="002177C9"/>
    <w:rsid w:val="002255ED"/>
    <w:rsid w:val="00227D5C"/>
    <w:rsid w:val="0023070D"/>
    <w:rsid w:val="00231A01"/>
    <w:rsid w:val="00234265"/>
    <w:rsid w:val="00242CEE"/>
    <w:rsid w:val="00253389"/>
    <w:rsid w:val="00254BBF"/>
    <w:rsid w:val="00255B33"/>
    <w:rsid w:val="00256165"/>
    <w:rsid w:val="00256397"/>
    <w:rsid w:val="002617BE"/>
    <w:rsid w:val="00263228"/>
    <w:rsid w:val="00267212"/>
    <w:rsid w:val="00272459"/>
    <w:rsid w:val="0027431E"/>
    <w:rsid w:val="002839AC"/>
    <w:rsid w:val="00283ADC"/>
    <w:rsid w:val="00292619"/>
    <w:rsid w:val="002A04EF"/>
    <w:rsid w:val="002A1EC7"/>
    <w:rsid w:val="002A3BE3"/>
    <w:rsid w:val="002A48A2"/>
    <w:rsid w:val="002A736E"/>
    <w:rsid w:val="002B1D2E"/>
    <w:rsid w:val="002B262B"/>
    <w:rsid w:val="002C106E"/>
    <w:rsid w:val="002C5A84"/>
    <w:rsid w:val="002C66B1"/>
    <w:rsid w:val="002D0F3C"/>
    <w:rsid w:val="002D1C95"/>
    <w:rsid w:val="002D1F49"/>
    <w:rsid w:val="002E3844"/>
    <w:rsid w:val="002E5442"/>
    <w:rsid w:val="002F27C3"/>
    <w:rsid w:val="002F32E8"/>
    <w:rsid w:val="00302016"/>
    <w:rsid w:val="003042E0"/>
    <w:rsid w:val="003063AE"/>
    <w:rsid w:val="00314BB4"/>
    <w:rsid w:val="00322B0C"/>
    <w:rsid w:val="00331D4E"/>
    <w:rsid w:val="00332B72"/>
    <w:rsid w:val="003364E1"/>
    <w:rsid w:val="00337C79"/>
    <w:rsid w:val="00343529"/>
    <w:rsid w:val="0034355E"/>
    <w:rsid w:val="00346063"/>
    <w:rsid w:val="00352930"/>
    <w:rsid w:val="0035586D"/>
    <w:rsid w:val="00356F49"/>
    <w:rsid w:val="00361134"/>
    <w:rsid w:val="003616FA"/>
    <w:rsid w:val="003640B7"/>
    <w:rsid w:val="00364212"/>
    <w:rsid w:val="00367691"/>
    <w:rsid w:val="0037256D"/>
    <w:rsid w:val="003732E2"/>
    <w:rsid w:val="00376DD0"/>
    <w:rsid w:val="00380419"/>
    <w:rsid w:val="0038112D"/>
    <w:rsid w:val="0038400A"/>
    <w:rsid w:val="00387B90"/>
    <w:rsid w:val="00391090"/>
    <w:rsid w:val="003A0CDA"/>
    <w:rsid w:val="003A2DAA"/>
    <w:rsid w:val="003A4AA7"/>
    <w:rsid w:val="003B1A8B"/>
    <w:rsid w:val="003B3442"/>
    <w:rsid w:val="003B6844"/>
    <w:rsid w:val="003C2685"/>
    <w:rsid w:val="003C30F2"/>
    <w:rsid w:val="003C6712"/>
    <w:rsid w:val="003C70DC"/>
    <w:rsid w:val="003D39EF"/>
    <w:rsid w:val="003D52FB"/>
    <w:rsid w:val="003D61A6"/>
    <w:rsid w:val="003E1782"/>
    <w:rsid w:val="003F06AC"/>
    <w:rsid w:val="003F15AC"/>
    <w:rsid w:val="003F16FE"/>
    <w:rsid w:val="003F4A6E"/>
    <w:rsid w:val="00400486"/>
    <w:rsid w:val="0040548B"/>
    <w:rsid w:val="00406EA1"/>
    <w:rsid w:val="004073CD"/>
    <w:rsid w:val="00412FAE"/>
    <w:rsid w:val="0041608E"/>
    <w:rsid w:val="00416537"/>
    <w:rsid w:val="004247E7"/>
    <w:rsid w:val="00426ADC"/>
    <w:rsid w:val="00427EF6"/>
    <w:rsid w:val="0043249D"/>
    <w:rsid w:val="004337D2"/>
    <w:rsid w:val="00433EEA"/>
    <w:rsid w:val="004401CE"/>
    <w:rsid w:val="00440F22"/>
    <w:rsid w:val="004411EC"/>
    <w:rsid w:val="004416FA"/>
    <w:rsid w:val="00442424"/>
    <w:rsid w:val="00443BB0"/>
    <w:rsid w:val="00443C3C"/>
    <w:rsid w:val="00447304"/>
    <w:rsid w:val="00451BF5"/>
    <w:rsid w:val="004524A2"/>
    <w:rsid w:val="0045313A"/>
    <w:rsid w:val="004616B6"/>
    <w:rsid w:val="0046241C"/>
    <w:rsid w:val="0046677D"/>
    <w:rsid w:val="0046738D"/>
    <w:rsid w:val="00470B79"/>
    <w:rsid w:val="00476F99"/>
    <w:rsid w:val="004771D0"/>
    <w:rsid w:val="00477854"/>
    <w:rsid w:val="00477CDD"/>
    <w:rsid w:val="00477FC1"/>
    <w:rsid w:val="00480D9C"/>
    <w:rsid w:val="00483983"/>
    <w:rsid w:val="004849B5"/>
    <w:rsid w:val="00485BE0"/>
    <w:rsid w:val="004905CF"/>
    <w:rsid w:val="00490AED"/>
    <w:rsid w:val="00491DDE"/>
    <w:rsid w:val="004971FA"/>
    <w:rsid w:val="004A0227"/>
    <w:rsid w:val="004A0B68"/>
    <w:rsid w:val="004A30C8"/>
    <w:rsid w:val="004A4B37"/>
    <w:rsid w:val="004A5689"/>
    <w:rsid w:val="004B0E5E"/>
    <w:rsid w:val="004B4501"/>
    <w:rsid w:val="004B497F"/>
    <w:rsid w:val="004B4AE6"/>
    <w:rsid w:val="004B6204"/>
    <w:rsid w:val="004C74C5"/>
    <w:rsid w:val="004C7915"/>
    <w:rsid w:val="004D08A9"/>
    <w:rsid w:val="004D1852"/>
    <w:rsid w:val="004D2AEC"/>
    <w:rsid w:val="004D471A"/>
    <w:rsid w:val="004E0C57"/>
    <w:rsid w:val="004E18F1"/>
    <w:rsid w:val="004E4A88"/>
    <w:rsid w:val="004E5900"/>
    <w:rsid w:val="004F132D"/>
    <w:rsid w:val="004F2047"/>
    <w:rsid w:val="004F6AD9"/>
    <w:rsid w:val="00500C5F"/>
    <w:rsid w:val="00500DC6"/>
    <w:rsid w:val="0050197A"/>
    <w:rsid w:val="00503BF0"/>
    <w:rsid w:val="0050503C"/>
    <w:rsid w:val="005064A4"/>
    <w:rsid w:val="00511CBD"/>
    <w:rsid w:val="005123FB"/>
    <w:rsid w:val="005130C0"/>
    <w:rsid w:val="00514498"/>
    <w:rsid w:val="00516EF8"/>
    <w:rsid w:val="0051764B"/>
    <w:rsid w:val="00522280"/>
    <w:rsid w:val="00522656"/>
    <w:rsid w:val="00524B49"/>
    <w:rsid w:val="0052509B"/>
    <w:rsid w:val="00525F11"/>
    <w:rsid w:val="00526B78"/>
    <w:rsid w:val="00527D94"/>
    <w:rsid w:val="0053044F"/>
    <w:rsid w:val="00530B4B"/>
    <w:rsid w:val="00531E98"/>
    <w:rsid w:val="00535564"/>
    <w:rsid w:val="00536262"/>
    <w:rsid w:val="00537CD5"/>
    <w:rsid w:val="0054488E"/>
    <w:rsid w:val="00544A79"/>
    <w:rsid w:val="00552136"/>
    <w:rsid w:val="005604D3"/>
    <w:rsid w:val="00560EC6"/>
    <w:rsid w:val="0056116A"/>
    <w:rsid w:val="0056311E"/>
    <w:rsid w:val="00563B93"/>
    <w:rsid w:val="00572E2A"/>
    <w:rsid w:val="0057342A"/>
    <w:rsid w:val="0057686B"/>
    <w:rsid w:val="00582E61"/>
    <w:rsid w:val="00583F37"/>
    <w:rsid w:val="00586C2C"/>
    <w:rsid w:val="00586ED8"/>
    <w:rsid w:val="0059010E"/>
    <w:rsid w:val="00590804"/>
    <w:rsid w:val="00591B77"/>
    <w:rsid w:val="00592F1C"/>
    <w:rsid w:val="00595E9C"/>
    <w:rsid w:val="005A31DF"/>
    <w:rsid w:val="005A33BF"/>
    <w:rsid w:val="005A5778"/>
    <w:rsid w:val="005A75A3"/>
    <w:rsid w:val="005B1F80"/>
    <w:rsid w:val="005B28D3"/>
    <w:rsid w:val="005B4434"/>
    <w:rsid w:val="005B59C4"/>
    <w:rsid w:val="005B602F"/>
    <w:rsid w:val="005B7BF4"/>
    <w:rsid w:val="005B7CCF"/>
    <w:rsid w:val="005C060E"/>
    <w:rsid w:val="005C33C2"/>
    <w:rsid w:val="005C37FF"/>
    <w:rsid w:val="005C562F"/>
    <w:rsid w:val="005D02EA"/>
    <w:rsid w:val="005D0D91"/>
    <w:rsid w:val="005D35C2"/>
    <w:rsid w:val="005D5870"/>
    <w:rsid w:val="005D712C"/>
    <w:rsid w:val="005E1328"/>
    <w:rsid w:val="005E2060"/>
    <w:rsid w:val="005E2506"/>
    <w:rsid w:val="005E2FD3"/>
    <w:rsid w:val="005E38A0"/>
    <w:rsid w:val="005E3E34"/>
    <w:rsid w:val="005E4ADD"/>
    <w:rsid w:val="005E61E5"/>
    <w:rsid w:val="005E7214"/>
    <w:rsid w:val="005E73E0"/>
    <w:rsid w:val="005F42D9"/>
    <w:rsid w:val="00603570"/>
    <w:rsid w:val="006061D0"/>
    <w:rsid w:val="006078F1"/>
    <w:rsid w:val="00612542"/>
    <w:rsid w:val="0062019F"/>
    <w:rsid w:val="00623BEB"/>
    <w:rsid w:val="0062550F"/>
    <w:rsid w:val="00626289"/>
    <w:rsid w:val="006276E6"/>
    <w:rsid w:val="00627BF1"/>
    <w:rsid w:val="00632E80"/>
    <w:rsid w:val="00636254"/>
    <w:rsid w:val="00636AA2"/>
    <w:rsid w:val="00636F1B"/>
    <w:rsid w:val="00650CD3"/>
    <w:rsid w:val="00650E6E"/>
    <w:rsid w:val="00652DB6"/>
    <w:rsid w:val="00653FC2"/>
    <w:rsid w:val="00663C2D"/>
    <w:rsid w:val="00665EDC"/>
    <w:rsid w:val="00674907"/>
    <w:rsid w:val="0067589C"/>
    <w:rsid w:val="006771DE"/>
    <w:rsid w:val="006777D8"/>
    <w:rsid w:val="00677957"/>
    <w:rsid w:val="00680133"/>
    <w:rsid w:val="00680326"/>
    <w:rsid w:val="006803BA"/>
    <w:rsid w:val="006823D9"/>
    <w:rsid w:val="006825AF"/>
    <w:rsid w:val="00685674"/>
    <w:rsid w:val="0069241F"/>
    <w:rsid w:val="00692555"/>
    <w:rsid w:val="006944BF"/>
    <w:rsid w:val="00696FF5"/>
    <w:rsid w:val="00697DC3"/>
    <w:rsid w:val="006A0601"/>
    <w:rsid w:val="006A6BE9"/>
    <w:rsid w:val="006A75C2"/>
    <w:rsid w:val="006A7FC4"/>
    <w:rsid w:val="006B0377"/>
    <w:rsid w:val="006B308B"/>
    <w:rsid w:val="006B4665"/>
    <w:rsid w:val="006B482C"/>
    <w:rsid w:val="006B54DD"/>
    <w:rsid w:val="006B7850"/>
    <w:rsid w:val="006B7C1E"/>
    <w:rsid w:val="006C71B4"/>
    <w:rsid w:val="006C770C"/>
    <w:rsid w:val="006D0066"/>
    <w:rsid w:val="006D0C03"/>
    <w:rsid w:val="006D1125"/>
    <w:rsid w:val="006E0BB8"/>
    <w:rsid w:val="006E281F"/>
    <w:rsid w:val="00707C12"/>
    <w:rsid w:val="007122E3"/>
    <w:rsid w:val="007155BE"/>
    <w:rsid w:val="00716564"/>
    <w:rsid w:val="007208A3"/>
    <w:rsid w:val="0072705B"/>
    <w:rsid w:val="00732DF1"/>
    <w:rsid w:val="007333AB"/>
    <w:rsid w:val="00733C17"/>
    <w:rsid w:val="00735CA9"/>
    <w:rsid w:val="007363CA"/>
    <w:rsid w:val="00740CF5"/>
    <w:rsid w:val="0074308E"/>
    <w:rsid w:val="00743D61"/>
    <w:rsid w:val="00743E48"/>
    <w:rsid w:val="00744174"/>
    <w:rsid w:val="00746510"/>
    <w:rsid w:val="00755058"/>
    <w:rsid w:val="007574F9"/>
    <w:rsid w:val="00757FDD"/>
    <w:rsid w:val="00763ECA"/>
    <w:rsid w:val="0076406F"/>
    <w:rsid w:val="00766F4E"/>
    <w:rsid w:val="00770270"/>
    <w:rsid w:val="007810BC"/>
    <w:rsid w:val="00782ADF"/>
    <w:rsid w:val="00783167"/>
    <w:rsid w:val="007831AC"/>
    <w:rsid w:val="00786372"/>
    <w:rsid w:val="0079067D"/>
    <w:rsid w:val="00790BCB"/>
    <w:rsid w:val="00792736"/>
    <w:rsid w:val="00792CEA"/>
    <w:rsid w:val="007935E9"/>
    <w:rsid w:val="00793E73"/>
    <w:rsid w:val="00794EE1"/>
    <w:rsid w:val="00796AD7"/>
    <w:rsid w:val="007973B3"/>
    <w:rsid w:val="007A39B8"/>
    <w:rsid w:val="007A4977"/>
    <w:rsid w:val="007A5136"/>
    <w:rsid w:val="007A6EF2"/>
    <w:rsid w:val="007A7887"/>
    <w:rsid w:val="007B1B1A"/>
    <w:rsid w:val="007B46C0"/>
    <w:rsid w:val="007B60C8"/>
    <w:rsid w:val="007B6A7B"/>
    <w:rsid w:val="007C5674"/>
    <w:rsid w:val="007C5A27"/>
    <w:rsid w:val="007C7935"/>
    <w:rsid w:val="007C7E25"/>
    <w:rsid w:val="007D0A1E"/>
    <w:rsid w:val="007D2DED"/>
    <w:rsid w:val="007D49F3"/>
    <w:rsid w:val="007D650D"/>
    <w:rsid w:val="007F1BC2"/>
    <w:rsid w:val="007F64F7"/>
    <w:rsid w:val="00803572"/>
    <w:rsid w:val="0080478A"/>
    <w:rsid w:val="00805567"/>
    <w:rsid w:val="00805A6C"/>
    <w:rsid w:val="0081067A"/>
    <w:rsid w:val="00811610"/>
    <w:rsid w:val="00811723"/>
    <w:rsid w:val="008149F9"/>
    <w:rsid w:val="00815813"/>
    <w:rsid w:val="008162AC"/>
    <w:rsid w:val="00821AFD"/>
    <w:rsid w:val="00823819"/>
    <w:rsid w:val="00825494"/>
    <w:rsid w:val="00826CE1"/>
    <w:rsid w:val="00830408"/>
    <w:rsid w:val="00831071"/>
    <w:rsid w:val="00834CDA"/>
    <w:rsid w:val="0083692C"/>
    <w:rsid w:val="00836F95"/>
    <w:rsid w:val="00846303"/>
    <w:rsid w:val="00846D04"/>
    <w:rsid w:val="008475F4"/>
    <w:rsid w:val="00855257"/>
    <w:rsid w:val="0085583A"/>
    <w:rsid w:val="00857569"/>
    <w:rsid w:val="00860CA9"/>
    <w:rsid w:val="00862228"/>
    <w:rsid w:val="00862EE6"/>
    <w:rsid w:val="00870A2E"/>
    <w:rsid w:val="00877F70"/>
    <w:rsid w:val="0088093A"/>
    <w:rsid w:val="00880F26"/>
    <w:rsid w:val="008817D5"/>
    <w:rsid w:val="00894EDC"/>
    <w:rsid w:val="008951A0"/>
    <w:rsid w:val="00896C67"/>
    <w:rsid w:val="008A09C2"/>
    <w:rsid w:val="008A49A8"/>
    <w:rsid w:val="008A7354"/>
    <w:rsid w:val="008B5D1D"/>
    <w:rsid w:val="008B5F50"/>
    <w:rsid w:val="008B7A86"/>
    <w:rsid w:val="008B7B91"/>
    <w:rsid w:val="008C3ED6"/>
    <w:rsid w:val="008C6576"/>
    <w:rsid w:val="008C735F"/>
    <w:rsid w:val="008D590D"/>
    <w:rsid w:val="008D6D87"/>
    <w:rsid w:val="008D7630"/>
    <w:rsid w:val="008D7748"/>
    <w:rsid w:val="008E7C25"/>
    <w:rsid w:val="008F1DEF"/>
    <w:rsid w:val="008F4DF1"/>
    <w:rsid w:val="00900165"/>
    <w:rsid w:val="0090109A"/>
    <w:rsid w:val="00901323"/>
    <w:rsid w:val="00905425"/>
    <w:rsid w:val="00910585"/>
    <w:rsid w:val="00910930"/>
    <w:rsid w:val="0091423B"/>
    <w:rsid w:val="00922154"/>
    <w:rsid w:val="00922D4A"/>
    <w:rsid w:val="00925321"/>
    <w:rsid w:val="00927F01"/>
    <w:rsid w:val="00932A79"/>
    <w:rsid w:val="00936699"/>
    <w:rsid w:val="009414F6"/>
    <w:rsid w:val="00944F3B"/>
    <w:rsid w:val="0095629C"/>
    <w:rsid w:val="009614F2"/>
    <w:rsid w:val="00963A80"/>
    <w:rsid w:val="00965991"/>
    <w:rsid w:val="00981334"/>
    <w:rsid w:val="00983AA6"/>
    <w:rsid w:val="009848BB"/>
    <w:rsid w:val="009853CF"/>
    <w:rsid w:val="00992A62"/>
    <w:rsid w:val="0099433A"/>
    <w:rsid w:val="00994B95"/>
    <w:rsid w:val="00995F9E"/>
    <w:rsid w:val="00996DC0"/>
    <w:rsid w:val="009A657A"/>
    <w:rsid w:val="009B45CD"/>
    <w:rsid w:val="009C0569"/>
    <w:rsid w:val="009C688B"/>
    <w:rsid w:val="009C68F6"/>
    <w:rsid w:val="009D07DE"/>
    <w:rsid w:val="009D25A1"/>
    <w:rsid w:val="009D26B2"/>
    <w:rsid w:val="009D4D90"/>
    <w:rsid w:val="009E276B"/>
    <w:rsid w:val="009E2AE4"/>
    <w:rsid w:val="009E5FE8"/>
    <w:rsid w:val="009F24F3"/>
    <w:rsid w:val="009F2ACC"/>
    <w:rsid w:val="009F58D4"/>
    <w:rsid w:val="009F5B19"/>
    <w:rsid w:val="009F6009"/>
    <w:rsid w:val="00A00297"/>
    <w:rsid w:val="00A01907"/>
    <w:rsid w:val="00A03236"/>
    <w:rsid w:val="00A046CC"/>
    <w:rsid w:val="00A05881"/>
    <w:rsid w:val="00A066ED"/>
    <w:rsid w:val="00A125BF"/>
    <w:rsid w:val="00A127D4"/>
    <w:rsid w:val="00A12BF4"/>
    <w:rsid w:val="00A143F6"/>
    <w:rsid w:val="00A233C0"/>
    <w:rsid w:val="00A2571A"/>
    <w:rsid w:val="00A32997"/>
    <w:rsid w:val="00A32FC7"/>
    <w:rsid w:val="00A41A23"/>
    <w:rsid w:val="00A45404"/>
    <w:rsid w:val="00A45EE6"/>
    <w:rsid w:val="00A4608F"/>
    <w:rsid w:val="00A46BA9"/>
    <w:rsid w:val="00A46DFB"/>
    <w:rsid w:val="00A50F66"/>
    <w:rsid w:val="00A519BA"/>
    <w:rsid w:val="00A52E64"/>
    <w:rsid w:val="00A57374"/>
    <w:rsid w:val="00A57B34"/>
    <w:rsid w:val="00A61185"/>
    <w:rsid w:val="00A63843"/>
    <w:rsid w:val="00A651B7"/>
    <w:rsid w:val="00A675E0"/>
    <w:rsid w:val="00A70201"/>
    <w:rsid w:val="00A70D89"/>
    <w:rsid w:val="00A77B7A"/>
    <w:rsid w:val="00A81C63"/>
    <w:rsid w:val="00A82520"/>
    <w:rsid w:val="00A82CF6"/>
    <w:rsid w:val="00A94C8E"/>
    <w:rsid w:val="00A96A4E"/>
    <w:rsid w:val="00AA1926"/>
    <w:rsid w:val="00AA3A2B"/>
    <w:rsid w:val="00AB4149"/>
    <w:rsid w:val="00AB5B96"/>
    <w:rsid w:val="00AC5A49"/>
    <w:rsid w:val="00AC7C2F"/>
    <w:rsid w:val="00AD4945"/>
    <w:rsid w:val="00AE024A"/>
    <w:rsid w:val="00AE1E20"/>
    <w:rsid w:val="00AE2A4A"/>
    <w:rsid w:val="00AE5E78"/>
    <w:rsid w:val="00AE6943"/>
    <w:rsid w:val="00AE7CBB"/>
    <w:rsid w:val="00AF5086"/>
    <w:rsid w:val="00AF5C9A"/>
    <w:rsid w:val="00B03B91"/>
    <w:rsid w:val="00B13C91"/>
    <w:rsid w:val="00B15236"/>
    <w:rsid w:val="00B21DA4"/>
    <w:rsid w:val="00B24C28"/>
    <w:rsid w:val="00B25850"/>
    <w:rsid w:val="00B32D32"/>
    <w:rsid w:val="00B342AF"/>
    <w:rsid w:val="00B40871"/>
    <w:rsid w:val="00B452DB"/>
    <w:rsid w:val="00B46476"/>
    <w:rsid w:val="00B46696"/>
    <w:rsid w:val="00B47ADD"/>
    <w:rsid w:val="00B501B1"/>
    <w:rsid w:val="00B56DBE"/>
    <w:rsid w:val="00B61442"/>
    <w:rsid w:val="00B636B8"/>
    <w:rsid w:val="00B65F00"/>
    <w:rsid w:val="00B7022D"/>
    <w:rsid w:val="00B76423"/>
    <w:rsid w:val="00B7648A"/>
    <w:rsid w:val="00B802FE"/>
    <w:rsid w:val="00B80691"/>
    <w:rsid w:val="00B839B3"/>
    <w:rsid w:val="00B8581C"/>
    <w:rsid w:val="00B87B53"/>
    <w:rsid w:val="00B97652"/>
    <w:rsid w:val="00BA4899"/>
    <w:rsid w:val="00BA5EBB"/>
    <w:rsid w:val="00BB1712"/>
    <w:rsid w:val="00BB229D"/>
    <w:rsid w:val="00BB273A"/>
    <w:rsid w:val="00BB2B93"/>
    <w:rsid w:val="00BB6BE4"/>
    <w:rsid w:val="00BB6CF5"/>
    <w:rsid w:val="00BC0DD2"/>
    <w:rsid w:val="00BC1FC8"/>
    <w:rsid w:val="00BC3A15"/>
    <w:rsid w:val="00BD1EC7"/>
    <w:rsid w:val="00BD3E98"/>
    <w:rsid w:val="00BD4DA2"/>
    <w:rsid w:val="00BD4E11"/>
    <w:rsid w:val="00BE2B0E"/>
    <w:rsid w:val="00BE31D9"/>
    <w:rsid w:val="00BE4B91"/>
    <w:rsid w:val="00BE59FF"/>
    <w:rsid w:val="00BF3FA3"/>
    <w:rsid w:val="00BF6844"/>
    <w:rsid w:val="00BF6925"/>
    <w:rsid w:val="00C003F6"/>
    <w:rsid w:val="00C01B2A"/>
    <w:rsid w:val="00C02593"/>
    <w:rsid w:val="00C1134A"/>
    <w:rsid w:val="00C17B25"/>
    <w:rsid w:val="00C23FDF"/>
    <w:rsid w:val="00C24029"/>
    <w:rsid w:val="00C37AA1"/>
    <w:rsid w:val="00C40202"/>
    <w:rsid w:val="00C44AC7"/>
    <w:rsid w:val="00C45FB9"/>
    <w:rsid w:val="00C46876"/>
    <w:rsid w:val="00C5086F"/>
    <w:rsid w:val="00C53C2B"/>
    <w:rsid w:val="00C556D9"/>
    <w:rsid w:val="00C63D17"/>
    <w:rsid w:val="00C67846"/>
    <w:rsid w:val="00C746FA"/>
    <w:rsid w:val="00C748A3"/>
    <w:rsid w:val="00C754F6"/>
    <w:rsid w:val="00C807F3"/>
    <w:rsid w:val="00C81BB8"/>
    <w:rsid w:val="00C8328A"/>
    <w:rsid w:val="00C864AC"/>
    <w:rsid w:val="00C867B2"/>
    <w:rsid w:val="00C926B6"/>
    <w:rsid w:val="00C936DC"/>
    <w:rsid w:val="00C93BCF"/>
    <w:rsid w:val="00C95E46"/>
    <w:rsid w:val="00CA22E5"/>
    <w:rsid w:val="00CA367F"/>
    <w:rsid w:val="00CA5F7F"/>
    <w:rsid w:val="00CB409A"/>
    <w:rsid w:val="00CB4565"/>
    <w:rsid w:val="00CB66D8"/>
    <w:rsid w:val="00CC2259"/>
    <w:rsid w:val="00CC45CF"/>
    <w:rsid w:val="00CC4E1C"/>
    <w:rsid w:val="00CC7A1A"/>
    <w:rsid w:val="00CD49D4"/>
    <w:rsid w:val="00CD5A57"/>
    <w:rsid w:val="00CD7129"/>
    <w:rsid w:val="00CD77D0"/>
    <w:rsid w:val="00CE4B66"/>
    <w:rsid w:val="00CF66A5"/>
    <w:rsid w:val="00CF7334"/>
    <w:rsid w:val="00CF7B21"/>
    <w:rsid w:val="00D01585"/>
    <w:rsid w:val="00D015CE"/>
    <w:rsid w:val="00D0462C"/>
    <w:rsid w:val="00D048E7"/>
    <w:rsid w:val="00D0592A"/>
    <w:rsid w:val="00D1448B"/>
    <w:rsid w:val="00D14494"/>
    <w:rsid w:val="00D15D42"/>
    <w:rsid w:val="00D21D50"/>
    <w:rsid w:val="00D26BDE"/>
    <w:rsid w:val="00D26C7B"/>
    <w:rsid w:val="00D319F5"/>
    <w:rsid w:val="00D326F3"/>
    <w:rsid w:val="00D3296B"/>
    <w:rsid w:val="00D330C6"/>
    <w:rsid w:val="00D41842"/>
    <w:rsid w:val="00D41A98"/>
    <w:rsid w:val="00D43E26"/>
    <w:rsid w:val="00D44A2E"/>
    <w:rsid w:val="00D51F71"/>
    <w:rsid w:val="00D54C04"/>
    <w:rsid w:val="00D562C5"/>
    <w:rsid w:val="00D5720A"/>
    <w:rsid w:val="00D60939"/>
    <w:rsid w:val="00D61DF0"/>
    <w:rsid w:val="00D64DFF"/>
    <w:rsid w:val="00D67BBF"/>
    <w:rsid w:val="00D70622"/>
    <w:rsid w:val="00D71AD9"/>
    <w:rsid w:val="00D76516"/>
    <w:rsid w:val="00D81CDE"/>
    <w:rsid w:val="00D82730"/>
    <w:rsid w:val="00D847ED"/>
    <w:rsid w:val="00D91AF5"/>
    <w:rsid w:val="00D97BBD"/>
    <w:rsid w:val="00DA0098"/>
    <w:rsid w:val="00DA1509"/>
    <w:rsid w:val="00DA1558"/>
    <w:rsid w:val="00DA399A"/>
    <w:rsid w:val="00DA5D7F"/>
    <w:rsid w:val="00DB1D35"/>
    <w:rsid w:val="00DB3F43"/>
    <w:rsid w:val="00DB690D"/>
    <w:rsid w:val="00DB7CAA"/>
    <w:rsid w:val="00DC1DD5"/>
    <w:rsid w:val="00DC1F02"/>
    <w:rsid w:val="00DC2FF2"/>
    <w:rsid w:val="00DC6E77"/>
    <w:rsid w:val="00DD47A9"/>
    <w:rsid w:val="00DD5002"/>
    <w:rsid w:val="00DD6D33"/>
    <w:rsid w:val="00DE1284"/>
    <w:rsid w:val="00DE4151"/>
    <w:rsid w:val="00DE5135"/>
    <w:rsid w:val="00DE5F24"/>
    <w:rsid w:val="00DF11A3"/>
    <w:rsid w:val="00DF21E8"/>
    <w:rsid w:val="00DF3C49"/>
    <w:rsid w:val="00DF3F12"/>
    <w:rsid w:val="00DF4BEB"/>
    <w:rsid w:val="00DF71DC"/>
    <w:rsid w:val="00E0067C"/>
    <w:rsid w:val="00E006AD"/>
    <w:rsid w:val="00E0321A"/>
    <w:rsid w:val="00E034AE"/>
    <w:rsid w:val="00E1117D"/>
    <w:rsid w:val="00E166E5"/>
    <w:rsid w:val="00E17E62"/>
    <w:rsid w:val="00E21332"/>
    <w:rsid w:val="00E21372"/>
    <w:rsid w:val="00E2480C"/>
    <w:rsid w:val="00E2522E"/>
    <w:rsid w:val="00E445E4"/>
    <w:rsid w:val="00E47218"/>
    <w:rsid w:val="00E53422"/>
    <w:rsid w:val="00E54F8D"/>
    <w:rsid w:val="00E56CD2"/>
    <w:rsid w:val="00E61205"/>
    <w:rsid w:val="00E70BBA"/>
    <w:rsid w:val="00E7363B"/>
    <w:rsid w:val="00E74809"/>
    <w:rsid w:val="00E75DBE"/>
    <w:rsid w:val="00E76C8A"/>
    <w:rsid w:val="00E77EF9"/>
    <w:rsid w:val="00E85B98"/>
    <w:rsid w:val="00E948A2"/>
    <w:rsid w:val="00E952D2"/>
    <w:rsid w:val="00EA43B6"/>
    <w:rsid w:val="00EA584E"/>
    <w:rsid w:val="00EB0593"/>
    <w:rsid w:val="00EB13B7"/>
    <w:rsid w:val="00EB4CF7"/>
    <w:rsid w:val="00EC346A"/>
    <w:rsid w:val="00EC430E"/>
    <w:rsid w:val="00EC53E2"/>
    <w:rsid w:val="00ED14C3"/>
    <w:rsid w:val="00ED4458"/>
    <w:rsid w:val="00ED483B"/>
    <w:rsid w:val="00ED6B67"/>
    <w:rsid w:val="00ED6EAD"/>
    <w:rsid w:val="00ED6F02"/>
    <w:rsid w:val="00EE32A2"/>
    <w:rsid w:val="00EE4821"/>
    <w:rsid w:val="00EF6944"/>
    <w:rsid w:val="00EF7FCA"/>
    <w:rsid w:val="00F01C03"/>
    <w:rsid w:val="00F0325B"/>
    <w:rsid w:val="00F03BC6"/>
    <w:rsid w:val="00F15EBA"/>
    <w:rsid w:val="00F17CF6"/>
    <w:rsid w:val="00F21B08"/>
    <w:rsid w:val="00F238B6"/>
    <w:rsid w:val="00F2548F"/>
    <w:rsid w:val="00F32C66"/>
    <w:rsid w:val="00F33EC8"/>
    <w:rsid w:val="00F35DA5"/>
    <w:rsid w:val="00F3772F"/>
    <w:rsid w:val="00F43E0E"/>
    <w:rsid w:val="00F464FE"/>
    <w:rsid w:val="00F4658E"/>
    <w:rsid w:val="00F50259"/>
    <w:rsid w:val="00F50368"/>
    <w:rsid w:val="00F52BCA"/>
    <w:rsid w:val="00F53B75"/>
    <w:rsid w:val="00F542BE"/>
    <w:rsid w:val="00F562F2"/>
    <w:rsid w:val="00F56B4E"/>
    <w:rsid w:val="00F6024C"/>
    <w:rsid w:val="00F60270"/>
    <w:rsid w:val="00F63917"/>
    <w:rsid w:val="00F6650A"/>
    <w:rsid w:val="00F66C14"/>
    <w:rsid w:val="00F82A27"/>
    <w:rsid w:val="00F84901"/>
    <w:rsid w:val="00F87F84"/>
    <w:rsid w:val="00F91212"/>
    <w:rsid w:val="00F94DED"/>
    <w:rsid w:val="00FA0A5C"/>
    <w:rsid w:val="00FA121D"/>
    <w:rsid w:val="00FA549C"/>
    <w:rsid w:val="00FA675A"/>
    <w:rsid w:val="00FB13B7"/>
    <w:rsid w:val="00FB1C74"/>
    <w:rsid w:val="00FB200C"/>
    <w:rsid w:val="00FB243D"/>
    <w:rsid w:val="00FB7167"/>
    <w:rsid w:val="00FC162B"/>
    <w:rsid w:val="00FC651C"/>
    <w:rsid w:val="00FC73C6"/>
    <w:rsid w:val="00FD1016"/>
    <w:rsid w:val="00FD1BB2"/>
    <w:rsid w:val="00FD3822"/>
    <w:rsid w:val="00FD3D6E"/>
    <w:rsid w:val="00FD5543"/>
    <w:rsid w:val="00FD6852"/>
    <w:rsid w:val="00FD6B80"/>
    <w:rsid w:val="00FE2CB0"/>
    <w:rsid w:val="00FE37C9"/>
    <w:rsid w:val="00FE7482"/>
    <w:rsid w:val="00FE7B94"/>
    <w:rsid w:val="00FF1333"/>
    <w:rsid w:val="00FF3B68"/>
    <w:rsid w:val="00FF3D9E"/>
    <w:rsid w:val="00FF583F"/>
    <w:rsid w:val="00FF6592"/>
    <w:rsid w:val="0897342D"/>
    <w:rsid w:val="091D1F66"/>
    <w:rsid w:val="0FD06FCD"/>
    <w:rsid w:val="172562E4"/>
    <w:rsid w:val="18D90323"/>
    <w:rsid w:val="1D267083"/>
    <w:rsid w:val="1D29146A"/>
    <w:rsid w:val="22AF0EE7"/>
    <w:rsid w:val="239F4DAE"/>
    <w:rsid w:val="23D44908"/>
    <w:rsid w:val="259A582D"/>
    <w:rsid w:val="271B68B7"/>
    <w:rsid w:val="29650277"/>
    <w:rsid w:val="29826D04"/>
    <w:rsid w:val="2BEE68D3"/>
    <w:rsid w:val="2C7072E8"/>
    <w:rsid w:val="2D121D3E"/>
    <w:rsid w:val="2D522E91"/>
    <w:rsid w:val="2DC21DC5"/>
    <w:rsid w:val="2FE45785"/>
    <w:rsid w:val="339064C2"/>
    <w:rsid w:val="396106E4"/>
    <w:rsid w:val="3AE25855"/>
    <w:rsid w:val="41AC554D"/>
    <w:rsid w:val="48647785"/>
    <w:rsid w:val="4AC134E5"/>
    <w:rsid w:val="51053BF3"/>
    <w:rsid w:val="54F00716"/>
    <w:rsid w:val="5C182A2D"/>
    <w:rsid w:val="5CCF5F34"/>
    <w:rsid w:val="5DE1763E"/>
    <w:rsid w:val="605120C6"/>
    <w:rsid w:val="60E94FD0"/>
    <w:rsid w:val="64467711"/>
    <w:rsid w:val="6E263778"/>
    <w:rsid w:val="703853CE"/>
    <w:rsid w:val="751D2A0A"/>
    <w:rsid w:val="772D7053"/>
    <w:rsid w:val="78434E7D"/>
    <w:rsid w:val="78C30785"/>
    <w:rsid w:val="7B047C5F"/>
    <w:rsid w:val="7E2A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spacing w:line="600" w:lineRule="exact"/>
      <w:outlineLvl w:val="0"/>
    </w:pPr>
    <w:rPr>
      <w:sz w:val="32"/>
      <w:szCs w:val="20"/>
    </w:rPr>
  </w:style>
  <w:style w:type="paragraph" w:styleId="3">
    <w:name w:val="heading 2"/>
    <w:basedOn w:val="1"/>
    <w:next w:val="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  <w:szCs w:val="20"/>
    </w:rPr>
  </w:style>
  <w:style w:type="paragraph" w:styleId="5">
    <w:name w:val="heading 3"/>
    <w:basedOn w:val="1"/>
    <w:next w:val="4"/>
    <w:qFormat/>
    <w:uiPriority w:val="0"/>
    <w:pPr>
      <w:keepNext/>
      <w:spacing w:line="400" w:lineRule="exact"/>
      <w:jc w:val="center"/>
      <w:outlineLvl w:val="2"/>
    </w:pPr>
    <w:rPr>
      <w:rFonts w:ascii="仿宋_GB2312"/>
      <w:spacing w:val="94"/>
      <w:sz w:val="32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/>
    </w:pPr>
    <w:rPr>
      <w:szCs w:val="20"/>
    </w:rPr>
  </w:style>
  <w:style w:type="paragraph" w:styleId="6">
    <w:name w:val="Body Text"/>
    <w:basedOn w:val="1"/>
    <w:qFormat/>
    <w:uiPriority w:val="0"/>
    <w:pPr>
      <w:snapToGrid w:val="0"/>
      <w:spacing w:line="579" w:lineRule="exact"/>
    </w:pPr>
    <w:rPr>
      <w:rFonts w:eastAsia="仿宋_GB2312"/>
      <w:sz w:val="32"/>
      <w:szCs w:val="20"/>
    </w:rPr>
  </w:style>
  <w:style w:type="paragraph" w:styleId="7">
    <w:name w:val="Body Text Indent"/>
    <w:basedOn w:val="1"/>
    <w:qFormat/>
    <w:uiPriority w:val="0"/>
    <w:pPr>
      <w:ind w:firstLine="540"/>
    </w:pPr>
    <w:rPr>
      <w:sz w:val="30"/>
      <w:szCs w:val="20"/>
    </w:rPr>
  </w:style>
  <w:style w:type="paragraph" w:styleId="8">
    <w:name w:val="Plain Text"/>
    <w:basedOn w:val="1"/>
    <w:qFormat/>
    <w:uiPriority w:val="0"/>
    <w:rPr>
      <w:rFonts w:ascii="宋体" w:hAnsi="Courier New"/>
      <w:szCs w:val="20"/>
    </w:rPr>
  </w:style>
  <w:style w:type="paragraph" w:styleId="9">
    <w:name w:val="Date"/>
    <w:basedOn w:val="1"/>
    <w:next w:val="1"/>
    <w:qFormat/>
    <w:uiPriority w:val="0"/>
    <w:rPr>
      <w:rFonts w:eastAsia="仿宋_GB2312"/>
      <w:sz w:val="32"/>
      <w:szCs w:val="20"/>
    </w:rPr>
  </w:style>
  <w:style w:type="paragraph" w:styleId="10">
    <w:name w:val="Body Text Indent 2"/>
    <w:basedOn w:val="1"/>
    <w:qFormat/>
    <w:uiPriority w:val="0"/>
    <w:pPr>
      <w:ind w:firstLine="720"/>
    </w:pPr>
    <w:rPr>
      <w:rFonts w:ascii="仿宋_GB2312" w:eastAsia="仿宋_GB2312"/>
      <w:sz w:val="30"/>
      <w:szCs w:val="20"/>
    </w:rPr>
  </w:style>
  <w:style w:type="paragraph" w:styleId="11">
    <w:name w:val="Balloon Text"/>
    <w:basedOn w:val="1"/>
    <w:qFormat/>
    <w:uiPriority w:val="0"/>
    <w:rPr>
      <w:sz w:val="18"/>
      <w:szCs w:val="18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eastAsia="仿宋_GB2312"/>
      <w:sz w:val="18"/>
      <w:szCs w:val="20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14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16">
    <w:name w:val="Table Grid"/>
    <w:basedOn w:val="15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qFormat/>
    <w:uiPriority w:val="0"/>
    <w:rPr>
      <w:b/>
    </w:rPr>
  </w:style>
  <w:style w:type="character" w:styleId="19">
    <w:name w:val="page number"/>
    <w:basedOn w:val="17"/>
    <w:qFormat/>
    <w:uiPriority w:val="0"/>
  </w:style>
  <w:style w:type="character" w:styleId="20">
    <w:name w:val="Hyperlink"/>
    <w:qFormat/>
    <w:uiPriority w:val="0"/>
    <w:rPr>
      <w:color w:val="0000FF"/>
      <w:u w:val="single"/>
    </w:rPr>
  </w:style>
  <w:style w:type="paragraph" w:customStyle="1" w:styleId="21">
    <w:name w:val="Char Char1 Char Char Char Char Char Char"/>
    <w:basedOn w:val="1"/>
    <w:qFormat/>
    <w:uiPriority w:val="0"/>
    <w:pPr>
      <w:widowControl/>
      <w:spacing w:after="160" w:line="240" w:lineRule="exact"/>
      <w:jc w:val="left"/>
    </w:pPr>
    <w:rPr>
      <w:szCs w:val="20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4">
    <w:name w:val="font71"/>
    <w:basedOn w:val="17"/>
    <w:qFormat/>
    <w:uiPriority w:val="0"/>
    <w:rPr>
      <w:rFonts w:ascii="宋体" w:hAnsi="宋体" w:eastAsia="宋体" w:cs="宋体"/>
      <w:b/>
      <w:bCs/>
      <w:color w:val="000000"/>
      <w:sz w:val="36"/>
      <w:szCs w:val="36"/>
      <w:u w:val="none"/>
    </w:rPr>
  </w:style>
  <w:style w:type="character" w:customStyle="1" w:styleId="25">
    <w:name w:val="font81"/>
    <w:basedOn w:val="17"/>
    <w:qFormat/>
    <w:uiPriority w:val="0"/>
    <w:rPr>
      <w:rFonts w:ascii="宋体" w:hAnsi="宋体" w:eastAsia="宋体" w:cs="宋体"/>
      <w:b/>
      <w:bCs/>
      <w:color w:val="000000"/>
      <w:sz w:val="52"/>
      <w:szCs w:val="52"/>
      <w:u w:val="none"/>
    </w:rPr>
  </w:style>
  <w:style w:type="character" w:customStyle="1" w:styleId="26">
    <w:name w:val="font91"/>
    <w:basedOn w:val="17"/>
    <w:qFormat/>
    <w:uiPriority w:val="0"/>
    <w:rPr>
      <w:rFonts w:ascii="宋体" w:hAnsi="宋体" w:eastAsia="宋体" w:cs="宋体"/>
      <w:color w:val="000000"/>
      <w:sz w:val="36"/>
      <w:szCs w:val="36"/>
      <w:u w:val="none"/>
    </w:rPr>
  </w:style>
  <w:style w:type="character" w:customStyle="1" w:styleId="27">
    <w:name w:val="font101"/>
    <w:basedOn w:val="17"/>
    <w:qFormat/>
    <w:uiPriority w:val="0"/>
    <w:rPr>
      <w:rFonts w:hint="default" w:ascii="Arial" w:hAnsi="Arial" w:cs="Arial"/>
      <w:color w:val="000000"/>
      <w:sz w:val="15"/>
      <w:szCs w:val="15"/>
      <w:u w:val="none"/>
    </w:rPr>
  </w:style>
  <w:style w:type="character" w:customStyle="1" w:styleId="28">
    <w:name w:val="font112"/>
    <w:basedOn w:val="17"/>
    <w:qFormat/>
    <w:uiPriority w:val="0"/>
    <w:rPr>
      <w:rFonts w:hint="default" w:ascii="Arial" w:hAnsi="Arial" w:cs="Arial"/>
      <w:color w:val="000000"/>
      <w:sz w:val="13"/>
      <w:szCs w:val="13"/>
      <w:u w:val="none"/>
    </w:rPr>
  </w:style>
  <w:style w:type="character" w:customStyle="1" w:styleId="29">
    <w:name w:val="font121"/>
    <w:basedOn w:val="17"/>
    <w:qFormat/>
    <w:uiPriority w:val="0"/>
    <w:rPr>
      <w:rFonts w:hint="default" w:ascii="Arial" w:hAnsi="Arial" w:cs="Arial"/>
      <w:color w:val="000000"/>
      <w:sz w:val="16"/>
      <w:szCs w:val="16"/>
      <w:u w:val="none"/>
    </w:rPr>
  </w:style>
  <w:style w:type="character" w:customStyle="1" w:styleId="30">
    <w:name w:val="font11"/>
    <w:basedOn w:val="17"/>
    <w:qFormat/>
    <w:uiPriority w:val="0"/>
    <w:rPr>
      <w:rFonts w:ascii="黑体" w:hAnsi="宋体" w:eastAsia="黑体" w:cs="黑体"/>
      <w:b/>
      <w:bCs/>
      <w:color w:val="FFDE38"/>
      <w:sz w:val="100"/>
      <w:szCs w:val="100"/>
      <w:u w:val="none"/>
    </w:rPr>
  </w:style>
  <w:style w:type="character" w:customStyle="1" w:styleId="31">
    <w:name w:val="font61"/>
    <w:basedOn w:val="17"/>
    <w:qFormat/>
    <w:uiPriority w:val="0"/>
    <w:rPr>
      <w:rFonts w:ascii="宋体" w:hAnsi="宋体" w:eastAsia="宋体" w:cs="宋体"/>
      <w:b/>
      <w:bCs/>
      <w:color w:val="000000"/>
      <w:sz w:val="36"/>
      <w:szCs w:val="36"/>
      <w:u w:val="none"/>
    </w:rPr>
  </w:style>
  <w:style w:type="character" w:customStyle="1" w:styleId="32">
    <w:name w:val="font131"/>
    <w:basedOn w:val="17"/>
    <w:qFormat/>
    <w:uiPriority w:val="0"/>
    <w:rPr>
      <w:rFonts w:hint="default" w:ascii="Arial" w:hAnsi="Arial" w:cs="Arial"/>
      <w:color w:val="000000"/>
      <w:sz w:val="13"/>
      <w:szCs w:val="13"/>
      <w:u w:val="none"/>
    </w:rPr>
  </w:style>
  <w:style w:type="character" w:customStyle="1" w:styleId="33">
    <w:name w:val="font141"/>
    <w:basedOn w:val="17"/>
    <w:qFormat/>
    <w:uiPriority w:val="0"/>
    <w:rPr>
      <w:rFonts w:hint="default" w:ascii="Arial" w:hAnsi="Arial" w:cs="Arial"/>
      <w:color w:val="000000"/>
      <w:sz w:val="19"/>
      <w:szCs w:val="19"/>
      <w:u w:val="none"/>
    </w:rPr>
  </w:style>
  <w:style w:type="character" w:customStyle="1" w:styleId="34">
    <w:name w:val="font51"/>
    <w:basedOn w:val="17"/>
    <w:qFormat/>
    <w:uiPriority w:val="0"/>
    <w:rPr>
      <w:rFonts w:hint="eastAsia" w:ascii="宋体" w:hAnsi="宋体" w:eastAsia="宋体" w:cs="宋体"/>
      <w:color w:val="000000"/>
      <w:sz w:val="36"/>
      <w:szCs w:val="36"/>
      <w:u w:val="none"/>
    </w:rPr>
  </w:style>
  <w:style w:type="character" w:customStyle="1" w:styleId="35">
    <w:name w:val="font21"/>
    <w:basedOn w:val="17"/>
    <w:qFormat/>
    <w:uiPriority w:val="0"/>
    <w:rPr>
      <w:rFonts w:hint="eastAsia" w:ascii="宋体" w:hAnsi="宋体" w:eastAsia="宋体" w:cs="宋体"/>
      <w:b/>
      <w:bCs/>
      <w:color w:val="000000"/>
      <w:sz w:val="36"/>
      <w:szCs w:val="36"/>
      <w:u w:val="none"/>
    </w:rPr>
  </w:style>
  <w:style w:type="character" w:customStyle="1" w:styleId="36">
    <w:name w:val="font111"/>
    <w:basedOn w:val="17"/>
    <w:qFormat/>
    <w:uiPriority w:val="0"/>
    <w:rPr>
      <w:rFonts w:hint="default" w:ascii="Arial" w:hAnsi="Arial" w:cs="Arial"/>
      <w:color w:val="000000"/>
      <w:sz w:val="15"/>
      <w:szCs w:val="15"/>
      <w:u w:val="none"/>
    </w:rPr>
  </w:style>
  <w:style w:type="character" w:customStyle="1" w:styleId="37">
    <w:name w:val="font122"/>
    <w:basedOn w:val="17"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38">
    <w:name w:val="font151"/>
    <w:basedOn w:val="17"/>
    <w:qFormat/>
    <w:uiPriority w:val="0"/>
    <w:rPr>
      <w:rFonts w:ascii="宋体" w:hAnsi="宋体" w:eastAsia="宋体" w:cs="宋体"/>
      <w:color w:val="000000"/>
      <w:sz w:val="56"/>
      <w:szCs w:val="5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5445C-CFC4-40DB-A666-FF0A8ADD5D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Win7</Company>
  <Pages>5</Pages>
  <Words>1646</Words>
  <Characters>1776</Characters>
  <Lines>13</Lines>
  <Paragraphs>3</Paragraphs>
  <TotalTime>2</TotalTime>
  <ScaleCrop>false</ScaleCrop>
  <LinksUpToDate>false</LinksUpToDate>
  <CharactersWithSpaces>1777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2025-04-23T06:41:00Z</dcterms:created>
  <dc:creator>王静</dc:creator>
  <cp:lastModifiedBy>曾艳</cp:lastModifiedBy>
  <cp:lastPrinted>2025-06-11T07:53:00Z</cp:lastPrinted>
  <dcterms:modified xsi:type="dcterms:W3CDTF">2025-06-12T03:08:21Z</dcterms:modified>
  <dc:title>甘审办发〔2011〕号</dc:title>
  <cp:revision>116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DocerSaveRecord">
    <vt:lpwstr>eyJoZGlkIjoiY2JkZDQ2MjNhZTA1OWJkN2IzNzhjZGUzMmVjZGFiZmIiLCJ1c2VySWQiOiI3MDYyNzUzNzQifQ==</vt:lpwstr>
  </property>
  <property fmtid="{D5CDD505-2E9C-101B-9397-08002B2CF9AE}" pid="4" name="ICV">
    <vt:lpwstr>06D605FD45D04E62B29FC4694FADE7F2_13</vt:lpwstr>
  </property>
</Properties>
</file>